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D908" w14:textId="77777777" w:rsidR="00C154D9" w:rsidRPr="00082809" w:rsidRDefault="00C154D9">
      <w:pPr>
        <w:pStyle w:val="NormalWeb"/>
        <w:jc w:val="center"/>
        <w:rPr>
          <w:rFonts w:asciiTheme="minorHAnsi" w:hAnsiTheme="minorHAnsi" w:cstheme="minorHAnsi"/>
          <w:b/>
          <w:bCs/>
          <w:sz w:val="22"/>
          <w:szCs w:val="22"/>
        </w:rPr>
      </w:pPr>
      <w:bookmarkStart w:id="0" w:name="_GoBack"/>
      <w:bookmarkEnd w:id="0"/>
    </w:p>
    <w:p w14:paraId="5073DCA6" w14:textId="77777777" w:rsidR="006B6407" w:rsidRPr="00082809" w:rsidRDefault="006B6407" w:rsidP="006B6407">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ab/>
      </w:r>
      <w:r w:rsidRPr="00082809">
        <w:rPr>
          <w:rFonts w:asciiTheme="minorHAnsi" w:hAnsiTheme="minorHAnsi" w:cstheme="minorHAnsi"/>
          <w:sz w:val="22"/>
          <w:szCs w:val="22"/>
        </w:rPr>
        <w:tab/>
        <w:t xml:space="preserve">    </w:t>
      </w:r>
    </w:p>
    <w:p w14:paraId="07E4B6DB" w14:textId="77777777" w:rsidR="006B6407" w:rsidRPr="00082809" w:rsidRDefault="006B6407" w:rsidP="00DC4BDF">
      <w:pPr>
        <w:autoSpaceDE w:val="0"/>
        <w:autoSpaceDN w:val="0"/>
        <w:adjustRightInd w:val="0"/>
        <w:ind w:left="4956" w:firstLine="708"/>
        <w:rPr>
          <w:rFonts w:asciiTheme="minorHAnsi" w:hAnsiTheme="minorHAnsi" w:cstheme="minorHAnsi"/>
          <w:b/>
          <w:bCs/>
          <w:sz w:val="22"/>
          <w:szCs w:val="22"/>
        </w:rPr>
      </w:pPr>
      <w:r w:rsidRPr="00082809">
        <w:rPr>
          <w:rFonts w:asciiTheme="minorHAnsi" w:hAnsiTheme="minorHAnsi" w:cstheme="minorHAnsi"/>
          <w:sz w:val="22"/>
          <w:szCs w:val="22"/>
        </w:rPr>
        <w:t xml:space="preserve">         </w:t>
      </w:r>
    </w:p>
    <w:p w14:paraId="6C47AE45" w14:textId="77777777" w:rsidR="000A7018" w:rsidRPr="00082809" w:rsidRDefault="000A7018" w:rsidP="008B53A3">
      <w:pPr>
        <w:autoSpaceDE w:val="0"/>
        <w:autoSpaceDN w:val="0"/>
        <w:adjustRightInd w:val="0"/>
        <w:ind w:left="3540"/>
        <w:rPr>
          <w:rFonts w:asciiTheme="minorHAnsi" w:hAnsiTheme="minorHAnsi" w:cstheme="minorHAnsi"/>
          <w:b/>
          <w:bCs/>
          <w:sz w:val="22"/>
          <w:szCs w:val="22"/>
        </w:rPr>
      </w:pPr>
    </w:p>
    <w:p w14:paraId="14F58E8C" w14:textId="77777777" w:rsidR="00AC10F2" w:rsidRPr="00082809" w:rsidRDefault="00AC10F2">
      <w:pPr>
        <w:pStyle w:val="NormalWeb"/>
        <w:jc w:val="center"/>
        <w:rPr>
          <w:rFonts w:asciiTheme="minorHAnsi" w:hAnsiTheme="minorHAnsi" w:cstheme="minorHAnsi"/>
          <w:b/>
          <w:bCs/>
          <w:sz w:val="22"/>
          <w:szCs w:val="22"/>
        </w:rPr>
      </w:pPr>
    </w:p>
    <w:p w14:paraId="2B6A3F8B" w14:textId="77777777" w:rsidR="00AC10F2" w:rsidRPr="00082809" w:rsidRDefault="00AC10F2">
      <w:pPr>
        <w:pStyle w:val="NormalWeb"/>
        <w:jc w:val="center"/>
        <w:rPr>
          <w:rFonts w:asciiTheme="minorHAnsi" w:hAnsiTheme="minorHAnsi" w:cstheme="minorHAnsi"/>
          <w:b/>
          <w:bCs/>
          <w:sz w:val="22"/>
          <w:szCs w:val="22"/>
        </w:rPr>
      </w:pPr>
    </w:p>
    <w:p w14:paraId="26147131" w14:textId="77777777" w:rsidR="003004A8" w:rsidRPr="00082809" w:rsidRDefault="003004A8" w:rsidP="00F073C6">
      <w:pPr>
        <w:ind w:right="-58"/>
        <w:jc w:val="center"/>
        <w:rPr>
          <w:rFonts w:asciiTheme="minorHAnsi" w:hAnsiTheme="minorHAnsi" w:cstheme="minorHAnsi"/>
          <w:b/>
          <w:bCs/>
          <w:sz w:val="22"/>
          <w:szCs w:val="22"/>
        </w:rPr>
      </w:pPr>
    </w:p>
    <w:p w14:paraId="79473964" w14:textId="77777777" w:rsidR="00A62785" w:rsidRPr="00082809" w:rsidRDefault="00482727"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REGLEMENT DE CONSULT</w:t>
      </w:r>
      <w:r w:rsidR="00005708" w:rsidRPr="00082809">
        <w:rPr>
          <w:rFonts w:asciiTheme="minorHAnsi" w:hAnsiTheme="minorHAnsi" w:cstheme="minorHAnsi"/>
          <w:b/>
          <w:bCs/>
          <w:sz w:val="22"/>
          <w:szCs w:val="22"/>
        </w:rPr>
        <w:t xml:space="preserve">ATION </w:t>
      </w:r>
    </w:p>
    <w:p w14:paraId="3C71B44E" w14:textId="77777777" w:rsidR="00A62785" w:rsidRPr="00082809" w:rsidRDefault="00A62785" w:rsidP="00482727">
      <w:pPr>
        <w:ind w:right="-58"/>
        <w:jc w:val="center"/>
        <w:rPr>
          <w:rFonts w:asciiTheme="minorHAnsi" w:hAnsiTheme="minorHAnsi" w:cstheme="minorHAnsi"/>
          <w:b/>
          <w:bCs/>
          <w:sz w:val="22"/>
          <w:szCs w:val="22"/>
        </w:rPr>
      </w:pPr>
    </w:p>
    <w:p w14:paraId="711EDB4A" w14:textId="77777777" w:rsidR="00482727" w:rsidRPr="00082809" w:rsidRDefault="00005708"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APPEL D’OFFRES OUVERT </w:t>
      </w:r>
      <w:r w:rsidR="00482727" w:rsidRPr="00082809">
        <w:rPr>
          <w:rFonts w:asciiTheme="minorHAnsi" w:hAnsiTheme="minorHAnsi" w:cstheme="minorHAnsi"/>
          <w:b/>
          <w:bCs/>
          <w:sz w:val="22"/>
          <w:szCs w:val="22"/>
        </w:rPr>
        <w:t>SUR OFFRES DE PRIX</w:t>
      </w:r>
    </w:p>
    <w:p w14:paraId="5AEAB120" w14:textId="48C1EEC9" w:rsidR="00921FD8" w:rsidRPr="00082809" w:rsidRDefault="00921FD8" w:rsidP="00921FD8">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N°</w:t>
      </w:r>
      <w:r w:rsidR="00A7269A">
        <w:rPr>
          <w:rFonts w:asciiTheme="minorHAnsi" w:hAnsiTheme="minorHAnsi" w:cstheme="minorHAnsi"/>
          <w:b/>
          <w:bCs/>
          <w:sz w:val="22"/>
          <w:szCs w:val="22"/>
        </w:rPr>
        <w:t>07</w:t>
      </w:r>
      <w:r w:rsidRPr="00082809">
        <w:rPr>
          <w:rFonts w:asciiTheme="minorHAnsi" w:hAnsiTheme="minorHAnsi" w:cstheme="minorHAnsi"/>
          <w:b/>
          <w:bCs/>
          <w:sz w:val="22"/>
          <w:szCs w:val="22"/>
        </w:rPr>
        <w:t>/201</w:t>
      </w:r>
      <w:r w:rsidR="00A163DC" w:rsidRPr="00082809">
        <w:rPr>
          <w:rFonts w:asciiTheme="minorHAnsi" w:hAnsiTheme="minorHAnsi" w:cstheme="minorHAnsi"/>
          <w:b/>
          <w:bCs/>
          <w:sz w:val="22"/>
          <w:szCs w:val="22"/>
        </w:rPr>
        <w:t>9</w:t>
      </w:r>
    </w:p>
    <w:p w14:paraId="04378AE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61D8D71F"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p>
    <w:p w14:paraId="56C1AF3B"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5F6C44A5" w14:textId="77777777" w:rsidR="00482727" w:rsidRPr="00082809" w:rsidRDefault="00482727" w:rsidP="00482727">
      <w:pPr>
        <w:ind w:right="-58"/>
        <w:jc w:val="center"/>
        <w:rPr>
          <w:rFonts w:asciiTheme="minorHAnsi" w:hAnsiTheme="minorHAnsi" w:cstheme="minorHAnsi"/>
          <w:sz w:val="22"/>
          <w:szCs w:val="22"/>
        </w:rPr>
      </w:pPr>
    </w:p>
    <w:p w14:paraId="57926274"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t>OBJET :</w:t>
      </w:r>
    </w:p>
    <w:p w14:paraId="25D7E74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1F3B10A8" w14:textId="77777777" w:rsidR="005E3870" w:rsidRPr="0061047E" w:rsidRDefault="005E3870" w:rsidP="005E3870">
      <w:pPr>
        <w:widowControl w:val="0"/>
        <w:ind w:right="-58"/>
        <w:jc w:val="center"/>
        <w:rPr>
          <w:rFonts w:asciiTheme="minorHAnsi" w:hAnsiTheme="minorHAnsi" w:cstheme="minorHAnsi"/>
          <w:b/>
          <w:bCs/>
          <w:sz w:val="22"/>
          <w:szCs w:val="22"/>
        </w:rPr>
      </w:pPr>
      <w:r w:rsidRPr="0061047E">
        <w:rPr>
          <w:rFonts w:asciiTheme="minorHAnsi" w:hAnsiTheme="minorHAnsi" w:cstheme="minorHAnsi"/>
          <w:b/>
          <w:bCs/>
          <w:sz w:val="22"/>
          <w:szCs w:val="22"/>
        </w:rPr>
        <w:t>ASSISTANCE ET CONDUITE DE MISSIONS D’AUDIT INTERNE</w:t>
      </w:r>
    </w:p>
    <w:p w14:paraId="0BC36043" w14:textId="77777777" w:rsidR="00A163DC" w:rsidRPr="00082809" w:rsidRDefault="00A163DC" w:rsidP="00A163DC">
      <w:pPr>
        <w:pStyle w:val="NormalWeb"/>
        <w:jc w:val="center"/>
        <w:rPr>
          <w:rFonts w:asciiTheme="minorHAnsi" w:hAnsiTheme="minorHAnsi" w:cstheme="minorHAnsi"/>
          <w:b/>
          <w:bCs/>
          <w:sz w:val="22"/>
          <w:szCs w:val="22"/>
        </w:rPr>
      </w:pPr>
    </w:p>
    <w:p w14:paraId="61509FE9" w14:textId="77777777" w:rsidR="00A163DC" w:rsidRPr="00082809" w:rsidRDefault="00A163DC" w:rsidP="00A163DC">
      <w:pPr>
        <w:pStyle w:val="NormalWeb"/>
        <w:jc w:val="center"/>
        <w:rPr>
          <w:rFonts w:asciiTheme="minorHAnsi" w:hAnsiTheme="minorHAnsi" w:cstheme="minorHAnsi"/>
          <w:b/>
          <w:bCs/>
          <w:sz w:val="22"/>
          <w:szCs w:val="22"/>
        </w:rPr>
      </w:pPr>
    </w:p>
    <w:p w14:paraId="6D13A8F9" w14:textId="0E45A411" w:rsidR="00A163DC" w:rsidRPr="00082809" w:rsidRDefault="00A163DC" w:rsidP="00A163DC">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Date limite de réception des plis : le </w:t>
      </w:r>
      <w:r w:rsidR="00A7269A">
        <w:rPr>
          <w:rFonts w:asciiTheme="minorHAnsi" w:hAnsiTheme="minorHAnsi" w:cstheme="minorHAnsi"/>
          <w:b/>
          <w:bCs/>
          <w:sz w:val="22"/>
          <w:szCs w:val="22"/>
        </w:rPr>
        <w:t>12 Décembre</w:t>
      </w:r>
      <w:r w:rsidR="006A469B">
        <w:rPr>
          <w:rFonts w:asciiTheme="minorHAnsi" w:hAnsiTheme="minorHAnsi" w:cstheme="minorHAnsi"/>
          <w:b/>
          <w:bCs/>
          <w:sz w:val="22"/>
          <w:szCs w:val="22"/>
        </w:rPr>
        <w:t xml:space="preserve"> </w:t>
      </w:r>
      <w:r w:rsidRPr="00082809">
        <w:rPr>
          <w:rFonts w:asciiTheme="minorHAnsi" w:hAnsiTheme="minorHAnsi" w:cstheme="minorHAnsi"/>
          <w:b/>
          <w:bCs/>
          <w:sz w:val="22"/>
          <w:szCs w:val="22"/>
        </w:rPr>
        <w:t xml:space="preserve">2019 à </w:t>
      </w:r>
      <w:r w:rsidR="00A7269A">
        <w:rPr>
          <w:rFonts w:asciiTheme="minorHAnsi" w:hAnsiTheme="minorHAnsi" w:cstheme="minorHAnsi"/>
          <w:b/>
          <w:bCs/>
          <w:sz w:val="22"/>
          <w:szCs w:val="22"/>
        </w:rPr>
        <w:t>10h</w:t>
      </w:r>
      <w:r w:rsidR="000B5D55">
        <w:rPr>
          <w:rFonts w:asciiTheme="minorHAnsi" w:hAnsiTheme="minorHAnsi" w:cstheme="minorHAnsi"/>
          <w:b/>
          <w:bCs/>
          <w:sz w:val="22"/>
          <w:szCs w:val="22"/>
        </w:rPr>
        <w:t>00</w:t>
      </w:r>
    </w:p>
    <w:p w14:paraId="1CA453EE" w14:textId="77777777" w:rsidR="00482727" w:rsidRPr="00082809" w:rsidRDefault="00482727" w:rsidP="00482727">
      <w:pPr>
        <w:pStyle w:val="NormalWeb"/>
        <w:jc w:val="center"/>
        <w:rPr>
          <w:rFonts w:asciiTheme="minorHAnsi" w:hAnsiTheme="minorHAnsi" w:cstheme="minorHAnsi"/>
          <w:b/>
          <w:bCs/>
          <w:sz w:val="22"/>
          <w:szCs w:val="22"/>
        </w:rPr>
      </w:pPr>
    </w:p>
    <w:p w14:paraId="6734A1A2" w14:textId="77777777" w:rsidR="0021420A" w:rsidRPr="00082809" w:rsidRDefault="0021420A" w:rsidP="002D3FFA">
      <w:pPr>
        <w:ind w:right="-58"/>
        <w:rPr>
          <w:rFonts w:asciiTheme="minorHAnsi" w:hAnsiTheme="minorHAnsi" w:cstheme="minorHAnsi"/>
          <w:b/>
          <w:bCs/>
          <w:sz w:val="22"/>
          <w:szCs w:val="22"/>
        </w:rPr>
      </w:pPr>
    </w:p>
    <w:p w14:paraId="6929AB53" w14:textId="77777777" w:rsidR="003004A8" w:rsidRPr="00082809" w:rsidRDefault="003004A8" w:rsidP="00F073C6">
      <w:pPr>
        <w:ind w:right="-58"/>
        <w:jc w:val="center"/>
        <w:rPr>
          <w:rFonts w:asciiTheme="minorHAnsi" w:hAnsiTheme="minorHAnsi" w:cstheme="minorHAnsi"/>
          <w:b/>
          <w:bCs/>
          <w:sz w:val="22"/>
          <w:szCs w:val="22"/>
        </w:rPr>
      </w:pPr>
    </w:p>
    <w:p w14:paraId="7E9E896F" w14:textId="77777777" w:rsidR="00AB56D4" w:rsidRPr="00082809" w:rsidRDefault="00AB56D4">
      <w:pPr>
        <w:pStyle w:val="NormalWeb"/>
        <w:jc w:val="center"/>
        <w:rPr>
          <w:rFonts w:asciiTheme="minorHAnsi" w:hAnsiTheme="minorHAnsi" w:cstheme="minorHAnsi"/>
          <w:b/>
          <w:bCs/>
          <w:sz w:val="22"/>
          <w:szCs w:val="22"/>
        </w:rPr>
      </w:pPr>
    </w:p>
    <w:p w14:paraId="230B51F3" w14:textId="77777777" w:rsidR="00AB56D4" w:rsidRPr="00082809" w:rsidRDefault="00AB56D4">
      <w:pPr>
        <w:pStyle w:val="NormalWeb"/>
        <w:jc w:val="center"/>
        <w:rPr>
          <w:rFonts w:asciiTheme="minorHAnsi" w:hAnsiTheme="minorHAnsi" w:cstheme="minorHAnsi"/>
          <w:b/>
          <w:bCs/>
          <w:sz w:val="22"/>
          <w:szCs w:val="22"/>
        </w:rPr>
      </w:pPr>
    </w:p>
    <w:p w14:paraId="04539D0A" w14:textId="77777777" w:rsidR="00AB56D4" w:rsidRPr="00082809" w:rsidRDefault="00AB56D4">
      <w:pPr>
        <w:pStyle w:val="NormalWeb"/>
        <w:jc w:val="center"/>
        <w:rPr>
          <w:rFonts w:asciiTheme="minorHAnsi" w:hAnsiTheme="minorHAnsi" w:cstheme="minorHAnsi"/>
          <w:b/>
          <w:bCs/>
          <w:sz w:val="22"/>
          <w:szCs w:val="22"/>
        </w:rPr>
      </w:pPr>
    </w:p>
    <w:p w14:paraId="16BC403C" w14:textId="77777777" w:rsidR="001F781B" w:rsidRPr="00082809" w:rsidRDefault="001F781B">
      <w:pPr>
        <w:pStyle w:val="NormalWeb"/>
        <w:jc w:val="center"/>
        <w:rPr>
          <w:rFonts w:asciiTheme="minorHAnsi" w:hAnsiTheme="minorHAnsi" w:cstheme="minorHAnsi"/>
          <w:b/>
          <w:bCs/>
          <w:sz w:val="22"/>
          <w:szCs w:val="22"/>
        </w:rPr>
      </w:pPr>
    </w:p>
    <w:p w14:paraId="4EF8E8BB" w14:textId="77777777" w:rsidR="00AB56D4" w:rsidRPr="00082809" w:rsidRDefault="00AB56D4">
      <w:pPr>
        <w:pStyle w:val="NormalWeb"/>
        <w:jc w:val="center"/>
        <w:rPr>
          <w:rFonts w:asciiTheme="minorHAnsi" w:hAnsiTheme="minorHAnsi" w:cstheme="minorHAnsi"/>
          <w:b/>
          <w:bCs/>
          <w:sz w:val="22"/>
          <w:szCs w:val="22"/>
        </w:rPr>
      </w:pPr>
    </w:p>
    <w:p w14:paraId="2979A2B2" w14:textId="77777777" w:rsidR="00AA334B" w:rsidRPr="00082809" w:rsidRDefault="00AA334B">
      <w:pPr>
        <w:pStyle w:val="NormalWeb"/>
        <w:jc w:val="center"/>
        <w:rPr>
          <w:rFonts w:asciiTheme="minorHAnsi" w:hAnsiTheme="minorHAnsi" w:cstheme="minorHAnsi"/>
          <w:b/>
          <w:bCs/>
          <w:sz w:val="22"/>
          <w:szCs w:val="22"/>
        </w:rPr>
      </w:pPr>
    </w:p>
    <w:p w14:paraId="3A6347B4" w14:textId="77777777" w:rsidR="00AA334B" w:rsidRPr="00082809" w:rsidRDefault="00AA334B">
      <w:pPr>
        <w:pStyle w:val="NormalWeb"/>
        <w:jc w:val="center"/>
        <w:rPr>
          <w:rFonts w:asciiTheme="minorHAnsi" w:hAnsiTheme="minorHAnsi" w:cstheme="minorHAnsi"/>
          <w:b/>
          <w:bCs/>
          <w:sz w:val="22"/>
          <w:szCs w:val="22"/>
        </w:rPr>
      </w:pPr>
    </w:p>
    <w:p w14:paraId="3E052AD8" w14:textId="77777777" w:rsidR="00861119" w:rsidRPr="00082809" w:rsidRDefault="00861119">
      <w:pPr>
        <w:pStyle w:val="NormalWeb"/>
        <w:jc w:val="center"/>
        <w:rPr>
          <w:rFonts w:asciiTheme="minorHAnsi" w:hAnsiTheme="minorHAnsi" w:cstheme="minorHAnsi"/>
          <w:b/>
          <w:bCs/>
          <w:sz w:val="22"/>
          <w:szCs w:val="22"/>
        </w:rPr>
      </w:pPr>
    </w:p>
    <w:p w14:paraId="510CEF79" w14:textId="77777777" w:rsidR="00C154D9" w:rsidRPr="00082809" w:rsidRDefault="00C154D9" w:rsidP="00DF0280">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1 : OBJET DU REGLEMENT DE LA CONSULTATION  </w:t>
      </w:r>
    </w:p>
    <w:p w14:paraId="784BE678" w14:textId="77777777" w:rsidR="00C154D9" w:rsidRPr="00082809" w:rsidRDefault="00C154D9">
      <w:pPr>
        <w:rPr>
          <w:rFonts w:asciiTheme="minorHAnsi" w:hAnsiTheme="minorHAnsi" w:cstheme="minorHAnsi"/>
          <w:sz w:val="22"/>
          <w:szCs w:val="22"/>
        </w:rPr>
      </w:pPr>
      <w:r w:rsidRPr="00082809">
        <w:rPr>
          <w:rFonts w:asciiTheme="minorHAnsi" w:hAnsiTheme="minorHAnsi" w:cstheme="minorHAnsi"/>
          <w:sz w:val="22"/>
          <w:szCs w:val="22"/>
        </w:rPr>
        <w:t> </w:t>
      </w:r>
    </w:p>
    <w:p w14:paraId="12D590EB" w14:textId="02FC4D7E" w:rsidR="00806074" w:rsidRPr="00082809" w:rsidRDefault="00C85962" w:rsidP="00861119">
      <w:pPr>
        <w:ind w:right="-58"/>
        <w:jc w:val="both"/>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concerne l’appel d’offres </w:t>
      </w:r>
      <w:r w:rsidR="00407774" w:rsidRPr="00082809">
        <w:rPr>
          <w:rFonts w:asciiTheme="minorHAnsi" w:hAnsiTheme="minorHAnsi" w:cstheme="minorHAnsi"/>
          <w:sz w:val="22"/>
          <w:szCs w:val="22"/>
        </w:rPr>
        <w:t>ouvert</w:t>
      </w:r>
      <w:r w:rsidRPr="00082809">
        <w:rPr>
          <w:rFonts w:asciiTheme="minorHAnsi" w:hAnsiTheme="minorHAnsi" w:cstheme="minorHAnsi"/>
          <w:sz w:val="22"/>
          <w:szCs w:val="22"/>
        </w:rPr>
        <w:t xml:space="preserve"> sur offres de prix ayant pour objet</w:t>
      </w:r>
      <w:r w:rsidR="00806074"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806074" w:rsidRPr="00082809">
        <w:rPr>
          <w:rFonts w:asciiTheme="minorHAnsi" w:hAnsiTheme="minorHAnsi" w:cstheme="minorHAnsi"/>
          <w:sz w:val="22"/>
          <w:szCs w:val="22"/>
        </w:rPr>
        <w:t>.</w:t>
      </w:r>
    </w:p>
    <w:p w14:paraId="26253CA6" w14:textId="77777777" w:rsidR="00C85962" w:rsidRPr="00082809" w:rsidRDefault="00C85962" w:rsidP="00C85962">
      <w:pPr>
        <w:pStyle w:val="Corpsdetexte"/>
        <w:spacing w:line="240" w:lineRule="auto"/>
        <w:jc w:val="both"/>
        <w:rPr>
          <w:rFonts w:asciiTheme="minorHAnsi" w:hAnsiTheme="minorHAnsi" w:cstheme="minorHAnsi"/>
          <w:sz w:val="22"/>
          <w:szCs w:val="22"/>
        </w:rPr>
      </w:pPr>
    </w:p>
    <w:p w14:paraId="7D946566" w14:textId="77777777" w:rsidR="001B05C3" w:rsidRPr="00082809" w:rsidRDefault="001B05C3" w:rsidP="003F44D1">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2 : TYPE DE MARCHE  </w:t>
      </w:r>
    </w:p>
    <w:p w14:paraId="4102E3A1" w14:textId="77777777" w:rsidR="001B05C3" w:rsidRPr="00082809" w:rsidRDefault="001B05C3" w:rsidP="001B05C3">
      <w:pPr>
        <w:jc w:val="both"/>
        <w:rPr>
          <w:rFonts w:asciiTheme="minorHAnsi" w:hAnsiTheme="minorHAnsi" w:cstheme="minorHAnsi"/>
          <w:b/>
          <w:sz w:val="22"/>
          <w:szCs w:val="22"/>
        </w:rPr>
      </w:pPr>
    </w:p>
    <w:p w14:paraId="26E36EC8" w14:textId="77777777" w:rsidR="001B05C3" w:rsidRPr="00082809" w:rsidRDefault="001B05C3" w:rsidP="003F44D1">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Le marché découlant du présent appel d’offres est un marché </w:t>
      </w:r>
      <w:r w:rsidR="006139BC" w:rsidRPr="00082809">
        <w:rPr>
          <w:rFonts w:asciiTheme="minorHAnsi" w:hAnsiTheme="minorHAnsi" w:cstheme="minorHAnsi"/>
          <w:sz w:val="22"/>
          <w:szCs w:val="22"/>
        </w:rPr>
        <w:t>unique</w:t>
      </w:r>
      <w:r w:rsidRPr="00082809">
        <w:rPr>
          <w:rFonts w:asciiTheme="minorHAnsi" w:hAnsiTheme="minorHAnsi" w:cstheme="minorHAnsi"/>
          <w:sz w:val="22"/>
          <w:szCs w:val="22"/>
        </w:rPr>
        <w:t>.</w:t>
      </w:r>
    </w:p>
    <w:p w14:paraId="340B7FB4" w14:textId="77777777" w:rsidR="00CA363D" w:rsidRPr="00082809" w:rsidRDefault="00CA363D" w:rsidP="003F44D1">
      <w:pPr>
        <w:autoSpaceDE w:val="0"/>
        <w:autoSpaceDN w:val="0"/>
        <w:adjustRightInd w:val="0"/>
        <w:jc w:val="both"/>
        <w:rPr>
          <w:rFonts w:asciiTheme="minorHAnsi" w:hAnsiTheme="minorHAnsi" w:cstheme="minorHAnsi"/>
          <w:sz w:val="22"/>
          <w:szCs w:val="22"/>
        </w:rPr>
      </w:pPr>
    </w:p>
    <w:p w14:paraId="55657B8B" w14:textId="77777777" w:rsidR="00C11862" w:rsidRPr="00082809" w:rsidRDefault="00C11862"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MAITRE D’OUVRAGE</w:t>
      </w:r>
    </w:p>
    <w:p w14:paraId="31416B6C" w14:textId="77777777" w:rsidR="00C11862" w:rsidRPr="00082809" w:rsidRDefault="00C11862" w:rsidP="00C11862">
      <w:pPr>
        <w:rPr>
          <w:rFonts w:asciiTheme="minorHAnsi" w:hAnsiTheme="minorHAnsi" w:cstheme="minorHAnsi"/>
          <w:sz w:val="22"/>
          <w:szCs w:val="22"/>
        </w:rPr>
      </w:pPr>
      <w:r w:rsidRPr="00082809">
        <w:rPr>
          <w:rFonts w:asciiTheme="minorHAnsi" w:hAnsiTheme="minorHAnsi" w:cstheme="minorHAnsi"/>
          <w:sz w:val="22"/>
          <w:szCs w:val="22"/>
        </w:rPr>
        <w:t> </w:t>
      </w:r>
    </w:p>
    <w:p w14:paraId="35C2E59A" w14:textId="77777777" w:rsidR="00C11862" w:rsidRPr="00082809" w:rsidRDefault="00C11862" w:rsidP="00294E2C">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Le Maître d’Ouvrage du marché est l’Agence Nationale de Réglementation des Télécommunications, représentée par son Directeur Général ou son délégataire.</w:t>
      </w:r>
    </w:p>
    <w:p w14:paraId="10EF16D8" w14:textId="77777777" w:rsidR="00C11862" w:rsidRPr="00082809" w:rsidRDefault="00C11862" w:rsidP="00294E2C">
      <w:pPr>
        <w:autoSpaceDE w:val="0"/>
        <w:autoSpaceDN w:val="0"/>
        <w:adjustRightInd w:val="0"/>
        <w:jc w:val="both"/>
        <w:rPr>
          <w:rFonts w:asciiTheme="minorHAnsi" w:hAnsiTheme="minorHAnsi" w:cstheme="minorHAnsi"/>
          <w:sz w:val="22"/>
          <w:szCs w:val="22"/>
        </w:rPr>
      </w:pPr>
    </w:p>
    <w:p w14:paraId="3F4C2466" w14:textId="77777777" w:rsidR="00F277D9" w:rsidRPr="00082809" w:rsidRDefault="00F277D9"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 CONDITIONS RECQUISES DES CONCURRENTS</w:t>
      </w:r>
    </w:p>
    <w:p w14:paraId="671D4547"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14:paraId="68F7A808"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justifient des capacités juridiques, techniques et financières requises ;</w:t>
      </w:r>
    </w:p>
    <w:p w14:paraId="7FF622AE"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209D5D02"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5005C980"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Ne sont pas admises à participer au</w:t>
      </w:r>
      <w:r w:rsidR="00FE33F2" w:rsidRPr="00082809">
        <w:rPr>
          <w:rFonts w:asciiTheme="minorHAnsi" w:hAnsiTheme="minorHAnsi" w:cstheme="minorHAnsi"/>
          <w:sz w:val="22"/>
          <w:szCs w:val="22"/>
        </w:rPr>
        <w:t xml:space="preserve"> présent </w:t>
      </w:r>
      <w:r w:rsidRPr="00082809">
        <w:rPr>
          <w:rFonts w:asciiTheme="minorHAnsi" w:hAnsiTheme="minorHAnsi" w:cstheme="minorHAnsi"/>
          <w:sz w:val="22"/>
          <w:szCs w:val="22"/>
        </w:rPr>
        <w:t>appel d'offres :</w:t>
      </w:r>
    </w:p>
    <w:p w14:paraId="0910210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liquidation judiciaire ;</w:t>
      </w:r>
    </w:p>
    <w:p w14:paraId="4AD09244"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redressement judiciaire, sauf autorisation spéciale délivrée par l'autorité judiciaire compétente ;</w:t>
      </w:r>
    </w:p>
    <w:p w14:paraId="3E880A6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082809">
        <w:rPr>
          <w:rFonts w:asciiTheme="minorHAnsi" w:hAnsiTheme="minorHAnsi" w:cstheme="minorHAnsi"/>
          <w:sz w:val="22"/>
          <w:szCs w:val="22"/>
        </w:rPr>
        <w:t>de la décision n°20/2014/DG portant règlement des marchés de l’ANRT</w:t>
      </w:r>
      <w:r w:rsidRPr="00082809">
        <w:rPr>
          <w:rFonts w:asciiTheme="minorHAnsi" w:hAnsiTheme="minorHAnsi" w:cstheme="minorHAnsi"/>
          <w:sz w:val="22"/>
          <w:szCs w:val="22"/>
        </w:rPr>
        <w:t>.</w:t>
      </w:r>
    </w:p>
    <w:p w14:paraId="0404DBA2"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qui représentent plus d’un concurrent dans une même procédure de passation des marchés.</w:t>
      </w:r>
    </w:p>
    <w:p w14:paraId="496A75C5" w14:textId="77777777" w:rsidR="00255D3C" w:rsidRPr="00082809" w:rsidRDefault="00255D3C" w:rsidP="00DF0280">
      <w:pPr>
        <w:widowControl w:val="0"/>
        <w:autoSpaceDE w:val="0"/>
        <w:autoSpaceDN w:val="0"/>
        <w:adjustRightInd w:val="0"/>
        <w:rPr>
          <w:rFonts w:asciiTheme="minorHAnsi" w:hAnsiTheme="minorHAnsi" w:cstheme="minorHAnsi"/>
          <w:b/>
          <w:sz w:val="22"/>
          <w:szCs w:val="22"/>
          <w:u w:val="single"/>
        </w:rPr>
      </w:pPr>
    </w:p>
    <w:p w14:paraId="1434EEF2" w14:textId="77777777" w:rsidR="004B0B72" w:rsidRPr="00082809" w:rsidRDefault="004B0B72" w:rsidP="004B0B7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5 : SIGNATURE ELECTRONIQUE</w:t>
      </w:r>
    </w:p>
    <w:p w14:paraId="4DBF6E5D" w14:textId="77777777" w:rsidR="004B0B72" w:rsidRPr="00082809" w:rsidRDefault="004B0B72" w:rsidP="00BB0C8E">
      <w:pPr>
        <w:widowControl w:val="0"/>
        <w:autoSpaceDE w:val="0"/>
        <w:autoSpaceDN w:val="0"/>
        <w:adjustRightInd w:val="0"/>
        <w:rPr>
          <w:rFonts w:asciiTheme="minorHAnsi" w:hAnsiTheme="minorHAnsi" w:cstheme="minorHAnsi"/>
          <w:b/>
          <w:sz w:val="22"/>
          <w:szCs w:val="22"/>
          <w:u w:val="single"/>
        </w:rPr>
      </w:pPr>
    </w:p>
    <w:p w14:paraId="43F9C552"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dossier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14:paraId="6013A4F7"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des concurrents sont cryptés avant leur dépôt par voie électronique.</w:t>
      </w:r>
    </w:p>
    <w:p w14:paraId="6CAC9130"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déposés moyennant le certificat de signature électronique précité.</w:t>
      </w:r>
    </w:p>
    <w:p w14:paraId="334AC923"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Le dépôt des plis fait l’objet d’un horodatage automatique, mentionnant la date et l’heure de dépôt électronique et de l’envoi de l’accusé de réception électronique à travers le portail des marchés publics au concurrent concerné.</w:t>
      </w:r>
    </w:p>
    <w:p w14:paraId="5713105E" w14:textId="77777777" w:rsidR="004B0B72" w:rsidRPr="00082809" w:rsidRDefault="004B0B72" w:rsidP="00DF0280">
      <w:pPr>
        <w:widowControl w:val="0"/>
        <w:autoSpaceDE w:val="0"/>
        <w:autoSpaceDN w:val="0"/>
        <w:adjustRightInd w:val="0"/>
        <w:rPr>
          <w:rFonts w:asciiTheme="minorHAnsi" w:hAnsiTheme="minorHAnsi" w:cstheme="minorHAnsi"/>
          <w:b/>
          <w:sz w:val="22"/>
          <w:szCs w:val="22"/>
          <w:u w:val="single"/>
        </w:rPr>
      </w:pPr>
    </w:p>
    <w:p w14:paraId="1167B906"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xml:space="preserve"> : JUSTIFICATION DES CAPACITES ET DES QUALITES</w:t>
      </w:r>
    </w:p>
    <w:p w14:paraId="5331CA9C" w14:textId="77777777" w:rsidR="00C154D9" w:rsidRPr="00082809" w:rsidRDefault="00C154D9" w:rsidP="00BB0C8E">
      <w:pPr>
        <w:jc w:val="both"/>
        <w:rPr>
          <w:rFonts w:asciiTheme="minorHAnsi" w:hAnsiTheme="minorHAnsi" w:cstheme="minorHAnsi"/>
          <w:b/>
          <w:sz w:val="22"/>
          <w:szCs w:val="22"/>
          <w:u w:val="single"/>
        </w:rPr>
      </w:pPr>
    </w:p>
    <w:p w14:paraId="38369BB0"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14:paraId="21FF80B0" w14:textId="77777777" w:rsidR="004B0B72" w:rsidRPr="00082809" w:rsidRDefault="004B0B72" w:rsidP="00BB0C8E">
      <w:pPr>
        <w:ind w:right="72"/>
        <w:jc w:val="both"/>
        <w:rPr>
          <w:rFonts w:asciiTheme="minorHAnsi" w:hAnsiTheme="minorHAnsi" w:cstheme="minorHAnsi"/>
          <w:sz w:val="22"/>
          <w:szCs w:val="22"/>
        </w:rPr>
      </w:pPr>
    </w:p>
    <w:p w14:paraId="61F899EE"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14:paraId="19362FEE" w14:textId="77777777" w:rsidR="004B0B72" w:rsidRPr="00082809" w:rsidRDefault="004B0B72" w:rsidP="00BB0C8E">
      <w:pPr>
        <w:jc w:val="both"/>
        <w:rPr>
          <w:rFonts w:asciiTheme="minorHAnsi" w:hAnsiTheme="minorHAnsi" w:cstheme="minorHAnsi"/>
          <w:sz w:val="22"/>
          <w:szCs w:val="22"/>
          <w:u w:val="single"/>
        </w:rPr>
      </w:pPr>
    </w:p>
    <w:p w14:paraId="0A802E51" w14:textId="2828CCE1" w:rsidR="00D348C2" w:rsidRPr="00082809" w:rsidRDefault="004D5A31"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I- Chaque concurrent est tenu de présenter un dossier administratif, un dossier technique, un dossier additif, le cahier des prescriptions spéciales paraphé et signé, le règlement de la consultation paraphé et signé et une offre technique. Chaque dossier peut être accompagné d’un état des pièces qui le constituent.</w:t>
      </w:r>
    </w:p>
    <w:p w14:paraId="25E314EF" w14:textId="77777777" w:rsidR="004D5A31" w:rsidRPr="00082809" w:rsidRDefault="004D5A31" w:rsidP="00BB0C8E">
      <w:pPr>
        <w:ind w:right="72"/>
        <w:jc w:val="both"/>
        <w:rPr>
          <w:rFonts w:asciiTheme="minorHAnsi" w:hAnsiTheme="minorHAnsi" w:cstheme="minorHAnsi"/>
          <w:sz w:val="22"/>
          <w:szCs w:val="22"/>
        </w:rPr>
      </w:pPr>
    </w:p>
    <w:p w14:paraId="727D7F56" w14:textId="77777777" w:rsidR="006A071A" w:rsidRPr="00082809"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administratif comprend :</w:t>
      </w:r>
    </w:p>
    <w:p w14:paraId="538B02FF" w14:textId="77777777" w:rsidR="006A071A" w:rsidRPr="00082809" w:rsidRDefault="006A071A" w:rsidP="006A071A">
      <w:pPr>
        <w:pStyle w:val="Sous-titre"/>
        <w:jc w:val="left"/>
        <w:rPr>
          <w:rFonts w:asciiTheme="minorHAnsi" w:hAnsiTheme="minorHAnsi" w:cstheme="minorHAnsi"/>
          <w:b w:val="0"/>
          <w:sz w:val="22"/>
          <w:szCs w:val="22"/>
        </w:rPr>
      </w:pPr>
    </w:p>
    <w:p w14:paraId="16FEDB1D"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1- Pour chaque concurrent, au moment de la présentation des offres:</w:t>
      </w:r>
    </w:p>
    <w:p w14:paraId="4A289F48" w14:textId="77777777" w:rsidR="006A071A" w:rsidRPr="00082809" w:rsidRDefault="006A071A"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a- L’original de la déclaration sur l'honneur, en un exemplaire unique, qui doit comporter les mentions prévues à l’article 26 de la décision n°20/2014/DG (Cf. modèle ci-joint).</w:t>
      </w:r>
    </w:p>
    <w:p w14:paraId="4E120CFF" w14:textId="0C0D6377" w:rsidR="006A071A" w:rsidRPr="00082809" w:rsidRDefault="00736EC0"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b</w:t>
      </w:r>
      <w:r w:rsidR="006A071A" w:rsidRPr="00082809">
        <w:rPr>
          <w:rFonts w:asciiTheme="minorHAnsi" w:hAnsiTheme="minorHAnsi" w:cstheme="minorHAnsi"/>
          <w:sz w:val="22"/>
          <w:szCs w:val="22"/>
        </w:rPr>
        <w:t xml:space="preserve">- pour les groupements, </w:t>
      </w:r>
      <w:r w:rsidR="006A071A" w:rsidRPr="00082809">
        <w:rPr>
          <w:rFonts w:asciiTheme="minorHAnsi" w:hAnsiTheme="minorHAnsi" w:cstheme="minorHAnsi"/>
          <w:b/>
          <w:bCs/>
          <w:sz w:val="22"/>
          <w:szCs w:val="22"/>
        </w:rPr>
        <w:t>l’original</w:t>
      </w:r>
      <w:r w:rsidR="006A071A" w:rsidRPr="00082809">
        <w:rPr>
          <w:rFonts w:asciiTheme="minorHAnsi" w:hAnsiTheme="minorHAnsi" w:cstheme="minorHAnsi"/>
          <w:sz w:val="22"/>
          <w:szCs w:val="22"/>
        </w:rPr>
        <w:t xml:space="preserve"> de la convention constitutive du groupement prévue à l’article 140 de la décision n°20/2014/DG du 19/12/2014 précitée dûment signé par les différents membres du groupement (Cf. modèle ci-joint</w:t>
      </w:r>
      <w:r w:rsidR="00311283" w:rsidRPr="00082809">
        <w:rPr>
          <w:rFonts w:asciiTheme="minorHAnsi" w:hAnsiTheme="minorHAnsi" w:cstheme="minorHAnsi"/>
          <w:sz w:val="22"/>
          <w:szCs w:val="22"/>
        </w:rPr>
        <w:t xml:space="preserve"> par type de groupement</w:t>
      </w:r>
      <w:r w:rsidR="006A071A" w:rsidRPr="00082809">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14:paraId="25897638"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082809">
        <w:rPr>
          <w:rFonts w:asciiTheme="minorHAnsi" w:hAnsiTheme="minorHAnsi" w:cstheme="minorHAnsi"/>
          <w:b/>
          <w:sz w:val="22"/>
          <w:szCs w:val="22"/>
        </w:rPr>
        <w:t xml:space="preserve"> </w:t>
      </w:r>
      <w:r w:rsidRPr="00082809">
        <w:rPr>
          <w:rFonts w:asciiTheme="minorHAnsi" w:hAnsiTheme="minorHAnsi" w:cstheme="minorHAnsi"/>
          <w:sz w:val="22"/>
          <w:szCs w:val="22"/>
        </w:rPr>
        <w:t>:</w:t>
      </w:r>
    </w:p>
    <w:p w14:paraId="2589052F" w14:textId="77777777" w:rsidR="006A071A" w:rsidRPr="00082809" w:rsidRDefault="006A071A" w:rsidP="00B9414F">
      <w:pPr>
        <w:numPr>
          <w:ilvl w:val="0"/>
          <w:numId w:val="14"/>
        </w:numPr>
        <w:spacing w:before="120"/>
        <w:ind w:left="142" w:right="72" w:firstLine="992"/>
        <w:jc w:val="both"/>
        <w:rPr>
          <w:rFonts w:asciiTheme="minorHAnsi" w:hAnsiTheme="minorHAnsi" w:cstheme="minorHAnsi"/>
          <w:sz w:val="22"/>
          <w:szCs w:val="22"/>
        </w:rPr>
      </w:pPr>
      <w:r w:rsidRPr="00082809">
        <w:rPr>
          <w:rFonts w:asciiTheme="minorHAnsi" w:hAnsiTheme="minorHAnsi" w:cstheme="minorHAnsi"/>
          <w:sz w:val="22"/>
          <w:szCs w:val="22"/>
        </w:rPr>
        <w:t>la ou les pièces justifiant les pouvoirs conférés à la personne agissant au nom du concurrent. Ces pièces varient selon la forme juridique du concurrent :</w:t>
      </w:r>
    </w:p>
    <w:p w14:paraId="14989074"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d'une personne physique agissant pour son propre compte, aucune pièce n'est exigée ;</w:t>
      </w:r>
    </w:p>
    <w:p w14:paraId="3BEA6458"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représentant, celui-ci doit présenter selon le cas :</w:t>
      </w:r>
    </w:p>
    <w:p w14:paraId="2A185245"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copie conforme de la procuration légalisée lorsqu'il agit au nom d'une personne physique ;</w:t>
      </w:r>
    </w:p>
    <w:p w14:paraId="0218F3CB"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14:paraId="124D543E"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L'acte par lequel la personne habilitée délègue son pouvoir à une tierce personne, le cas échéant.</w:t>
      </w:r>
    </w:p>
    <w:p w14:paraId="3BA5896C" w14:textId="77777777" w:rsidR="00D54778" w:rsidRPr="00082809"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groupement, celui-ci doit présenter :</w:t>
      </w:r>
    </w:p>
    <w:p w14:paraId="5895B5DF" w14:textId="77777777" w:rsidR="00D54778" w:rsidRPr="00082809" w:rsidRDefault="00D54778" w:rsidP="00D54778">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Une procuration légalisée habilitant le mandataire à représenter les membres du groupement lors de la procédure de passation du marché.</w:t>
      </w:r>
    </w:p>
    <w:p w14:paraId="026F0A5A" w14:textId="77777777" w:rsidR="006A071A" w:rsidRPr="00082809" w:rsidRDefault="006A071A" w:rsidP="00B9414F">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14:paraId="78ECC61B" w14:textId="77777777" w:rsidR="006A071A" w:rsidRPr="00082809" w:rsidRDefault="006A071A" w:rsidP="00B9414F">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2E78E87B" w14:textId="77777777" w:rsidR="006A071A" w:rsidRPr="00082809" w:rsidRDefault="006A071A" w:rsidP="006A071A">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 date de production des pièces prévues aux b) et c) ci-dessus sert de base pour l’appréciation de leur validité.</w:t>
      </w:r>
    </w:p>
    <w:p w14:paraId="6F7B8C06" w14:textId="77777777" w:rsidR="006A071A" w:rsidRPr="00082809" w:rsidRDefault="006A071A" w:rsidP="00B9414F">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r w:rsidRPr="00082809">
        <w:rPr>
          <w:rFonts w:asciiTheme="minorHAnsi" w:hAnsiTheme="minorHAnsi" w:cstheme="minorHAnsi"/>
          <w:sz w:val="22"/>
          <w:szCs w:val="22"/>
        </w:rPr>
        <w:t>le certificat d'immatriculation au registre de commerce pour les personnes assujetties à l'obligation d'immatriculation conformément à la législation en vigueur;</w:t>
      </w:r>
    </w:p>
    <w:p w14:paraId="2D14B1DE" w14:textId="42E86E42" w:rsidR="00C154D9" w:rsidRDefault="00C154D9">
      <w:pPr>
        <w:ind w:left="360"/>
        <w:jc w:val="both"/>
        <w:rPr>
          <w:rFonts w:asciiTheme="minorHAnsi" w:hAnsiTheme="minorHAnsi" w:cstheme="minorHAnsi"/>
          <w:sz w:val="22"/>
          <w:szCs w:val="22"/>
        </w:rPr>
      </w:pPr>
    </w:p>
    <w:p w14:paraId="6B481F6B" w14:textId="77777777" w:rsidR="009E74DA" w:rsidRPr="0030217E" w:rsidRDefault="009E74DA" w:rsidP="009E74DA">
      <w:pPr>
        <w:spacing w:before="120"/>
        <w:ind w:right="72"/>
        <w:jc w:val="both"/>
        <w:rPr>
          <w:rFonts w:ascii="Calibri" w:hAnsi="Calibri" w:cs="Calibri"/>
          <w:bCs/>
          <w:sz w:val="22"/>
          <w:szCs w:val="22"/>
        </w:rPr>
      </w:pPr>
      <w:r w:rsidRPr="0030217E">
        <w:rPr>
          <w:rFonts w:ascii="Calibri" w:hAnsi="Calibri" w:cs="Calibri"/>
          <w:bCs/>
          <w:sz w:val="22"/>
          <w:szCs w:val="22"/>
        </w:rPr>
        <w:t>L'équivalent des attestations visées aux paragraphes b, c et d ci-dessus, délivrées par les administrations ou les organismes compétents de leurs pays d'origine ou de provenance pour  les concurrents non installés au Maroc.</w:t>
      </w:r>
    </w:p>
    <w:p w14:paraId="48EA2C4E" w14:textId="77777777" w:rsidR="009E74DA" w:rsidRPr="0030217E" w:rsidRDefault="009E74DA" w:rsidP="009E74DA">
      <w:pPr>
        <w:spacing w:before="120"/>
        <w:ind w:right="72"/>
        <w:jc w:val="both"/>
        <w:rPr>
          <w:rFonts w:ascii="Calibri" w:hAnsi="Calibri" w:cs="Calibri"/>
          <w:bCs/>
          <w:sz w:val="22"/>
          <w:szCs w:val="22"/>
        </w:rPr>
      </w:pPr>
      <w:r w:rsidRPr="0030217E">
        <w:rPr>
          <w:rFonts w:ascii="Calibri" w:hAnsi="Calibri" w:cs="Calibri"/>
          <w:bCs/>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14:paraId="69DAB743" w14:textId="77777777" w:rsidR="009E74DA" w:rsidRPr="00082809" w:rsidRDefault="009E74DA">
      <w:pPr>
        <w:ind w:left="360"/>
        <w:jc w:val="both"/>
        <w:rPr>
          <w:rFonts w:asciiTheme="minorHAnsi" w:hAnsiTheme="minorHAnsi" w:cstheme="minorHAnsi"/>
          <w:sz w:val="22"/>
          <w:szCs w:val="22"/>
        </w:rPr>
      </w:pPr>
    </w:p>
    <w:p w14:paraId="7B2ADA5D" w14:textId="77777777" w:rsidR="004D5A31" w:rsidRPr="00082809" w:rsidRDefault="004D5A31">
      <w:pPr>
        <w:ind w:left="360"/>
        <w:jc w:val="both"/>
        <w:rPr>
          <w:rFonts w:asciiTheme="minorHAnsi" w:hAnsiTheme="minorHAnsi" w:cstheme="minorHAnsi"/>
          <w:sz w:val="22"/>
          <w:szCs w:val="22"/>
        </w:rPr>
      </w:pPr>
    </w:p>
    <w:p w14:paraId="0DF86F9D" w14:textId="77777777" w:rsidR="00852CC1" w:rsidRPr="00082809" w:rsidRDefault="00852CC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technique comprend :</w:t>
      </w:r>
    </w:p>
    <w:p w14:paraId="0EDE84F9" w14:textId="77777777" w:rsidR="00852CC1" w:rsidRPr="00082809" w:rsidRDefault="00852CC1" w:rsidP="00BB0C8E">
      <w:pPr>
        <w:pStyle w:val="Sous-titre"/>
        <w:jc w:val="both"/>
        <w:rPr>
          <w:rFonts w:asciiTheme="minorHAnsi" w:hAnsiTheme="minorHAnsi" w:cstheme="minorHAnsi"/>
          <w:sz w:val="22"/>
          <w:szCs w:val="22"/>
        </w:rPr>
      </w:pPr>
    </w:p>
    <w:p w14:paraId="099FFB02" w14:textId="3D7FB1AE" w:rsidR="00852CC1" w:rsidRPr="00082809" w:rsidRDefault="003C0C8F" w:rsidP="00BB0C8E">
      <w:pPr>
        <w:widowControl w:val="0"/>
        <w:numPr>
          <w:ilvl w:val="0"/>
          <w:numId w:val="15"/>
        </w:numPr>
        <w:kinsoku w:val="0"/>
        <w:ind w:left="1276" w:right="72"/>
        <w:jc w:val="both"/>
        <w:rPr>
          <w:rFonts w:asciiTheme="minorHAnsi" w:hAnsiTheme="minorHAnsi" w:cstheme="minorHAnsi"/>
          <w:sz w:val="22"/>
          <w:szCs w:val="22"/>
        </w:rPr>
      </w:pPr>
      <w:r w:rsidRPr="00082809">
        <w:rPr>
          <w:rFonts w:asciiTheme="minorHAnsi" w:hAnsiTheme="minorHAnsi" w:cstheme="minorHAnsi"/>
          <w:sz w:val="22"/>
          <w:szCs w:val="22"/>
        </w:rPr>
        <w:t>Une</w:t>
      </w:r>
      <w:r w:rsidR="00852CC1" w:rsidRPr="00082809">
        <w:rPr>
          <w:rFonts w:asciiTheme="minorHAnsi" w:hAnsiTheme="minorHAnsi" w:cstheme="minorHAnsi"/>
          <w:sz w:val="22"/>
          <w:szCs w:val="22"/>
        </w:rPr>
        <w:t xml:space="preserve"> note indiquant les moyens humains et techniques du concurrent et mentionnant éventuellement, le lieu, la date, la nature et l’importance des prestations à l’exécution desquelles le concurrent a participé et la qualité de sa participation.</w:t>
      </w:r>
    </w:p>
    <w:p w14:paraId="596D3831" w14:textId="77777777" w:rsidR="005836AA" w:rsidRPr="00082809" w:rsidRDefault="005836AA" w:rsidP="00BB0C8E">
      <w:pPr>
        <w:pStyle w:val="Sous-titre"/>
        <w:ind w:left="720"/>
        <w:jc w:val="left"/>
        <w:rPr>
          <w:rFonts w:asciiTheme="minorHAnsi" w:hAnsiTheme="minorHAnsi" w:cstheme="minorHAnsi"/>
          <w:sz w:val="22"/>
          <w:szCs w:val="22"/>
        </w:rPr>
      </w:pPr>
    </w:p>
    <w:p w14:paraId="0612F75C" w14:textId="77777777" w:rsidR="004D5A31" w:rsidRDefault="004D5A3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additif comprend :</w:t>
      </w:r>
    </w:p>
    <w:p w14:paraId="6D7AB644" w14:textId="77777777" w:rsidR="00BB0C8E" w:rsidRPr="00082809" w:rsidRDefault="00BB0C8E" w:rsidP="00BB0C8E">
      <w:pPr>
        <w:pStyle w:val="Paragraphedeliste"/>
        <w:ind w:left="720" w:right="72"/>
        <w:jc w:val="both"/>
        <w:rPr>
          <w:rFonts w:asciiTheme="minorHAnsi" w:hAnsiTheme="minorHAnsi" w:cstheme="minorHAnsi"/>
          <w:b/>
          <w:sz w:val="22"/>
          <w:szCs w:val="22"/>
        </w:rPr>
      </w:pPr>
    </w:p>
    <w:p w14:paraId="75FD6C7C" w14:textId="0BD58E79" w:rsidR="004D1531" w:rsidRPr="0061047E" w:rsidRDefault="004D5A31" w:rsidP="004D1531">
      <w:pPr>
        <w:tabs>
          <w:tab w:val="left" w:pos="328"/>
        </w:tabs>
        <w:spacing w:line="276" w:lineRule="auto"/>
        <w:ind w:left="318"/>
        <w:jc w:val="both"/>
        <w:rPr>
          <w:rFonts w:asciiTheme="minorHAnsi" w:hAnsiTheme="minorHAnsi" w:cstheme="minorHAnsi"/>
          <w:bCs/>
          <w:sz w:val="22"/>
          <w:szCs w:val="22"/>
        </w:rPr>
      </w:pPr>
      <w:r w:rsidRPr="00082809">
        <w:rPr>
          <w:rFonts w:asciiTheme="minorHAnsi" w:hAnsiTheme="minorHAnsi" w:cstheme="minorHAnsi"/>
          <w:sz w:val="22"/>
          <w:szCs w:val="22"/>
        </w:rPr>
        <w:t>Le dossier additif est fourni en un seul exemplaire contenu dans l’enveloppe correspondante portant, en gros caractère, la mention « Dossier additif »</w:t>
      </w:r>
      <w:r w:rsidR="000B5D55">
        <w:rPr>
          <w:rFonts w:asciiTheme="minorHAnsi" w:hAnsiTheme="minorHAnsi" w:cstheme="minorHAnsi"/>
          <w:sz w:val="22"/>
          <w:szCs w:val="22"/>
        </w:rPr>
        <w:t>.</w:t>
      </w:r>
      <w:r w:rsidRPr="00082809">
        <w:rPr>
          <w:rFonts w:asciiTheme="minorHAnsi" w:hAnsiTheme="minorHAnsi" w:cstheme="minorHAnsi"/>
          <w:sz w:val="22"/>
          <w:szCs w:val="22"/>
        </w:rPr>
        <w:t xml:space="preserve"> </w:t>
      </w:r>
      <w:r w:rsidR="004D1531">
        <w:rPr>
          <w:rFonts w:asciiTheme="minorHAnsi" w:hAnsiTheme="minorHAnsi" w:cstheme="minorHAnsi"/>
          <w:sz w:val="22"/>
          <w:szCs w:val="22"/>
        </w:rPr>
        <w:t>I</w:t>
      </w:r>
      <w:r w:rsidR="000B5D55">
        <w:rPr>
          <w:rFonts w:asciiTheme="minorHAnsi" w:hAnsiTheme="minorHAnsi" w:cstheme="minorHAnsi"/>
          <w:sz w:val="22"/>
          <w:szCs w:val="22"/>
        </w:rPr>
        <w:t>l est constitué de</w:t>
      </w:r>
      <w:r w:rsidR="004D1531" w:rsidRPr="004D1531">
        <w:rPr>
          <w:rFonts w:asciiTheme="minorHAnsi" w:hAnsiTheme="minorHAnsi" w:cstheme="minorHAnsi"/>
          <w:bCs/>
          <w:sz w:val="22"/>
          <w:szCs w:val="22"/>
        </w:rPr>
        <w:t xml:space="preserve"> </w:t>
      </w:r>
      <w:r w:rsidR="004D1531">
        <w:rPr>
          <w:rFonts w:asciiTheme="minorHAnsi" w:hAnsiTheme="minorHAnsi" w:cstheme="minorHAnsi"/>
          <w:bCs/>
          <w:sz w:val="22"/>
          <w:szCs w:val="22"/>
        </w:rPr>
        <w:t>la l</w:t>
      </w:r>
      <w:r w:rsidR="004D1531" w:rsidRPr="0061047E">
        <w:rPr>
          <w:rFonts w:asciiTheme="minorHAnsi" w:hAnsiTheme="minorHAnsi" w:cstheme="minorHAnsi"/>
          <w:bCs/>
          <w:sz w:val="22"/>
          <w:szCs w:val="22"/>
        </w:rPr>
        <w:t>iste des établissements publics similaires et/ou banques et grandes entreprises pour lesquels le soumissionnaire a effectué des missions d’audit.</w:t>
      </w:r>
    </w:p>
    <w:p w14:paraId="20A8277E" w14:textId="1AC76B36" w:rsidR="004D5A31" w:rsidRPr="00082809" w:rsidRDefault="004D5A31" w:rsidP="00BB0C8E">
      <w:pPr>
        <w:widowControl w:val="0"/>
        <w:kinsoku w:val="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w:t>
      </w:r>
    </w:p>
    <w:p w14:paraId="4E11A00B" w14:textId="63C4545B" w:rsidR="002109DF" w:rsidRPr="00082809" w:rsidRDefault="002109DF" w:rsidP="004D5A31">
      <w:pPr>
        <w:pStyle w:val="Sous-titre"/>
        <w:jc w:val="left"/>
        <w:rPr>
          <w:rFonts w:asciiTheme="minorHAnsi" w:hAnsiTheme="minorHAnsi" w:cstheme="minorHAnsi"/>
          <w:sz w:val="22"/>
          <w:szCs w:val="22"/>
        </w:rPr>
      </w:pPr>
      <w:r w:rsidRPr="00082809">
        <w:rPr>
          <w:rFonts w:asciiTheme="minorHAnsi" w:hAnsiTheme="minorHAnsi" w:cstheme="minorHAnsi"/>
          <w:sz w:val="22"/>
          <w:szCs w:val="22"/>
        </w:rPr>
        <w:t>N.B : En cas de groupement, chacun des membres du groupement doit présenter les pièces exigées dans le dossier administratif</w:t>
      </w:r>
      <w:r w:rsidR="004D5A31" w:rsidRPr="00082809">
        <w:rPr>
          <w:rFonts w:asciiTheme="minorHAnsi" w:hAnsiTheme="minorHAnsi" w:cstheme="minorHAnsi"/>
          <w:sz w:val="22"/>
          <w:szCs w:val="22"/>
        </w:rPr>
        <w:t>,</w:t>
      </w:r>
      <w:r w:rsidRPr="00082809">
        <w:rPr>
          <w:rFonts w:asciiTheme="minorHAnsi" w:hAnsiTheme="minorHAnsi" w:cstheme="minorHAnsi"/>
          <w:sz w:val="22"/>
          <w:szCs w:val="22"/>
        </w:rPr>
        <w:t xml:space="preserve"> technique</w:t>
      </w:r>
      <w:r w:rsidR="004D5A31" w:rsidRPr="00082809">
        <w:rPr>
          <w:rFonts w:asciiTheme="minorHAnsi" w:hAnsiTheme="minorHAnsi" w:cstheme="minorHAnsi"/>
          <w:sz w:val="22"/>
          <w:szCs w:val="22"/>
        </w:rPr>
        <w:t xml:space="preserve"> et additif</w:t>
      </w:r>
      <w:r w:rsidRPr="00082809">
        <w:rPr>
          <w:rFonts w:asciiTheme="minorHAnsi" w:hAnsiTheme="minorHAnsi" w:cstheme="minorHAnsi"/>
          <w:sz w:val="22"/>
          <w:szCs w:val="22"/>
        </w:rPr>
        <w:t>.</w:t>
      </w:r>
    </w:p>
    <w:p w14:paraId="7DB91A30" w14:textId="134E5DA3" w:rsidR="008B53A3" w:rsidRDefault="008B53A3" w:rsidP="008B53A3">
      <w:pPr>
        <w:tabs>
          <w:tab w:val="left" w:pos="1740"/>
        </w:tabs>
        <w:ind w:left="360"/>
        <w:jc w:val="both"/>
        <w:rPr>
          <w:rFonts w:asciiTheme="minorHAnsi" w:hAnsiTheme="minorHAnsi" w:cstheme="minorHAnsi"/>
          <w:sz w:val="22"/>
          <w:szCs w:val="22"/>
        </w:rPr>
      </w:pPr>
    </w:p>
    <w:p w14:paraId="518C6128" w14:textId="77777777" w:rsidR="00B948FF" w:rsidRPr="0030217E" w:rsidRDefault="00B948FF" w:rsidP="00B948FF">
      <w:pPr>
        <w:spacing w:before="120"/>
        <w:ind w:right="72"/>
        <w:jc w:val="both"/>
        <w:rPr>
          <w:rFonts w:ascii="Calibri" w:eastAsia="SimSun" w:hAnsi="Calibri" w:cs="Calibri"/>
          <w:sz w:val="22"/>
          <w:szCs w:val="22"/>
          <w:lang w:eastAsia="zh-CN" w:bidi="ar-MA"/>
        </w:rPr>
      </w:pPr>
      <w:r w:rsidRPr="0030217E">
        <w:rPr>
          <w:rFonts w:ascii="Calibri" w:eastAsia="SimSun" w:hAnsi="Calibri" w:cs="Calibri"/>
          <w:sz w:val="22"/>
          <w:szCs w:val="22"/>
          <w:lang w:eastAsia="zh-CN" w:bidi="ar-MA"/>
        </w:rPr>
        <w:t xml:space="preserve">II- Lorsque le concurrent est un établissement public, il doit fournir : </w:t>
      </w:r>
    </w:p>
    <w:p w14:paraId="11780C9B"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lastRenderedPageBreak/>
        <w:t>1- Au moment de la présentation de l’offre, outre le dossier technique et en plus des pièces prévues à l’alinéa 1) du I-A de l’article 5 ci-dessus, une copie du texte l'habilitant à exécuter les prestations objet du marché;</w:t>
      </w:r>
    </w:p>
    <w:p w14:paraId="45885E51"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t>2- S’il est retenu pour être attributaire du marché :</w:t>
      </w:r>
    </w:p>
    <w:p w14:paraId="1B971242" w14:textId="77777777" w:rsidR="00B948FF" w:rsidRPr="0030217E" w:rsidRDefault="00B948FF" w:rsidP="00B948FF">
      <w:pPr>
        <w:spacing w:before="120"/>
        <w:ind w:right="72"/>
        <w:jc w:val="both"/>
        <w:rPr>
          <w:rFonts w:ascii="Calibri" w:hAnsi="Calibri" w:cs="Calibri"/>
          <w:sz w:val="22"/>
          <w:szCs w:val="22"/>
        </w:rPr>
      </w:pPr>
      <w:r w:rsidRPr="0030217E">
        <w:rPr>
          <w:rFonts w:ascii="Calibri" w:hAnsi="Calibri" w:cs="Calibri"/>
          <w:sz w:val="22"/>
          <w:szCs w:val="22"/>
        </w:rPr>
        <w:t>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14:paraId="0DA436BC" w14:textId="77777777" w:rsidR="00B948FF" w:rsidRPr="0030217E" w:rsidRDefault="00B948FF" w:rsidP="00B948FF">
      <w:pPr>
        <w:widowControl w:val="0"/>
        <w:kinsoku w:val="0"/>
        <w:spacing w:before="120"/>
        <w:ind w:right="72"/>
        <w:jc w:val="both"/>
        <w:rPr>
          <w:rFonts w:ascii="Calibri" w:hAnsi="Calibri" w:cs="Calibri"/>
          <w:sz w:val="22"/>
          <w:szCs w:val="22"/>
        </w:rPr>
      </w:pPr>
      <w:r w:rsidRPr="0030217E">
        <w:rPr>
          <w:rFonts w:ascii="Calibri" w:hAnsi="Calibri" w:cs="Calibr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6FD48C15" w14:textId="77777777" w:rsidR="00B948FF" w:rsidRPr="0030217E" w:rsidRDefault="00B948FF" w:rsidP="00B948FF">
      <w:pPr>
        <w:widowControl w:val="0"/>
        <w:kinsoku w:val="0"/>
        <w:spacing w:before="120"/>
        <w:ind w:right="72"/>
        <w:jc w:val="both"/>
        <w:rPr>
          <w:rFonts w:ascii="Calibri" w:hAnsi="Calibri" w:cs="Calibri"/>
          <w:sz w:val="22"/>
          <w:szCs w:val="22"/>
        </w:rPr>
      </w:pPr>
      <w:r w:rsidRPr="0030217E">
        <w:rPr>
          <w:rFonts w:ascii="Calibri" w:hAnsi="Calibri" w:cs="Calibri"/>
          <w:sz w:val="22"/>
          <w:szCs w:val="22"/>
        </w:rPr>
        <w:t>La date de production des pièces prévues aux a) et b) ci-dessus sert de base pour l’appréciation de leur validité.</w:t>
      </w:r>
    </w:p>
    <w:p w14:paraId="406AE785" w14:textId="77777777" w:rsidR="00B948FF" w:rsidRPr="00082809" w:rsidRDefault="00B948FF" w:rsidP="008B53A3">
      <w:pPr>
        <w:tabs>
          <w:tab w:val="left" w:pos="1740"/>
        </w:tabs>
        <w:ind w:left="360"/>
        <w:jc w:val="both"/>
        <w:rPr>
          <w:rFonts w:asciiTheme="minorHAnsi" w:hAnsiTheme="minorHAnsi" w:cstheme="minorHAnsi"/>
          <w:sz w:val="22"/>
          <w:szCs w:val="22"/>
        </w:rPr>
      </w:pPr>
    </w:p>
    <w:p w14:paraId="55BDE5EF" w14:textId="77777777" w:rsidR="004D5A31" w:rsidRPr="00082809" w:rsidRDefault="004D5A31" w:rsidP="004D5A31">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Le Dossier d’appel d’offres : </w:t>
      </w:r>
    </w:p>
    <w:p w14:paraId="712AF30A" w14:textId="77777777" w:rsidR="004D5A31" w:rsidRPr="00082809" w:rsidRDefault="004D5A31" w:rsidP="004D5A31">
      <w:pPr>
        <w:jc w:val="both"/>
        <w:rPr>
          <w:rFonts w:asciiTheme="minorHAnsi" w:hAnsiTheme="minorHAnsi" w:cstheme="minorHAnsi"/>
          <w:b/>
          <w:sz w:val="22"/>
          <w:szCs w:val="22"/>
        </w:rPr>
      </w:pPr>
    </w:p>
    <w:p w14:paraId="17BAB215"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14:paraId="704E9562" w14:textId="77777777" w:rsidR="004D5A31" w:rsidRPr="00082809" w:rsidRDefault="004D5A31" w:rsidP="004D5A31">
      <w:pPr>
        <w:jc w:val="both"/>
        <w:rPr>
          <w:rFonts w:asciiTheme="minorHAnsi" w:hAnsiTheme="minorHAnsi" w:cstheme="minorHAnsi"/>
          <w:sz w:val="22"/>
          <w:szCs w:val="22"/>
        </w:rPr>
      </w:pPr>
    </w:p>
    <w:p w14:paraId="11C5D4EE"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 xml:space="preserve">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   </w:t>
      </w:r>
    </w:p>
    <w:p w14:paraId="3360629B" w14:textId="77777777" w:rsidR="0021420A" w:rsidRPr="00082809" w:rsidRDefault="0021420A" w:rsidP="00640273">
      <w:pPr>
        <w:jc w:val="both"/>
        <w:rPr>
          <w:rFonts w:asciiTheme="minorHAnsi" w:hAnsiTheme="minorHAnsi" w:cstheme="minorHAnsi"/>
          <w:b/>
          <w:sz w:val="22"/>
          <w:szCs w:val="22"/>
        </w:rPr>
      </w:pPr>
    </w:p>
    <w:p w14:paraId="13B3B57E" w14:textId="77777777" w:rsidR="00C154D9" w:rsidRPr="00082809"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L’offre technique comprend : </w:t>
      </w:r>
    </w:p>
    <w:p w14:paraId="70466CCD" w14:textId="77777777" w:rsidR="002A7619" w:rsidRPr="00082809" w:rsidRDefault="002A7619" w:rsidP="002A7619">
      <w:pPr>
        <w:ind w:left="540"/>
        <w:jc w:val="both"/>
        <w:rPr>
          <w:rFonts w:asciiTheme="minorHAnsi" w:hAnsiTheme="minorHAnsi" w:cstheme="minorHAnsi"/>
          <w:b/>
          <w:sz w:val="22"/>
          <w:szCs w:val="22"/>
          <w:u w:val="single"/>
        </w:rPr>
      </w:pPr>
    </w:p>
    <w:p w14:paraId="58C8DFFE" w14:textId="75F48647" w:rsidR="00E11BD8" w:rsidRPr="00082809" w:rsidRDefault="00E11BD8" w:rsidP="00E11BD8">
      <w:pPr>
        <w:autoSpaceDE w:val="0"/>
        <w:autoSpaceDN w:val="0"/>
        <w:adjustRightInd w:val="0"/>
        <w:spacing w:before="120" w:line="276" w:lineRule="auto"/>
        <w:jc w:val="both"/>
        <w:rPr>
          <w:rFonts w:asciiTheme="minorHAnsi" w:hAnsiTheme="minorHAnsi" w:cstheme="minorHAnsi"/>
          <w:sz w:val="22"/>
          <w:szCs w:val="22"/>
        </w:rPr>
      </w:pPr>
      <w:r w:rsidRPr="00082809">
        <w:rPr>
          <w:rFonts w:asciiTheme="minorHAnsi" w:hAnsiTheme="minorHAnsi" w:cstheme="minorHAnsi"/>
          <w:sz w:val="22"/>
          <w:szCs w:val="22"/>
        </w:rPr>
        <w:t xml:space="preserve">L’offre technique comprend (version papier un exemplaire) et éventuellement la version électronique </w:t>
      </w:r>
      <w:r w:rsidR="003C0C8F" w:rsidRPr="00082809">
        <w:rPr>
          <w:rFonts w:asciiTheme="minorHAnsi" w:hAnsiTheme="minorHAnsi" w:cstheme="minorHAnsi"/>
          <w:sz w:val="22"/>
          <w:szCs w:val="22"/>
        </w:rPr>
        <w:t>s</w:t>
      </w:r>
      <w:r w:rsidR="003C0C8F">
        <w:rPr>
          <w:rFonts w:asciiTheme="minorHAnsi" w:hAnsiTheme="minorHAnsi" w:cstheme="minorHAnsi"/>
          <w:sz w:val="22"/>
          <w:szCs w:val="22"/>
        </w:rPr>
        <w:t>ous</w:t>
      </w:r>
      <w:r w:rsidR="003C0C8F" w:rsidRPr="00082809">
        <w:rPr>
          <w:rFonts w:asciiTheme="minorHAnsi" w:hAnsiTheme="minorHAnsi" w:cstheme="minorHAnsi"/>
          <w:sz w:val="22"/>
          <w:szCs w:val="22"/>
        </w:rPr>
        <w:t xml:space="preserve"> </w:t>
      </w:r>
      <w:r w:rsidRPr="00082809">
        <w:rPr>
          <w:rFonts w:asciiTheme="minorHAnsi" w:hAnsiTheme="minorHAnsi" w:cstheme="minorHAnsi"/>
          <w:sz w:val="22"/>
          <w:szCs w:val="22"/>
        </w:rPr>
        <w:t>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560F1A3A" w14:textId="77777777" w:rsidR="00B07793" w:rsidRPr="00082809" w:rsidRDefault="00B07793" w:rsidP="00C6019C">
      <w:pPr>
        <w:widowControl w:val="0"/>
        <w:rPr>
          <w:rFonts w:asciiTheme="minorHAnsi" w:hAnsiTheme="minorHAnsi" w:cstheme="minorHAnsi"/>
          <w:bCs/>
          <w:iCs/>
          <w:sz w:val="22"/>
          <w:szCs w:val="22"/>
        </w:rPr>
      </w:pPr>
    </w:p>
    <w:p w14:paraId="06D6BA3C" w14:textId="437694CA" w:rsidR="004D5A3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Les CVs d’au moins 4 consultants, qui </w:t>
      </w:r>
      <w:r w:rsidR="00D05905" w:rsidRPr="00082809">
        <w:rPr>
          <w:rFonts w:asciiTheme="minorHAnsi" w:hAnsiTheme="minorHAnsi" w:cstheme="minorHAnsi"/>
          <w:sz w:val="22"/>
          <w:szCs w:val="22"/>
        </w:rPr>
        <w:t>ser</w:t>
      </w:r>
      <w:r w:rsidR="00D05905">
        <w:rPr>
          <w:rFonts w:asciiTheme="minorHAnsi" w:hAnsiTheme="minorHAnsi" w:cstheme="minorHAnsi"/>
          <w:sz w:val="22"/>
          <w:szCs w:val="22"/>
        </w:rPr>
        <w:t>aien</w:t>
      </w:r>
      <w:r w:rsidR="00D05905" w:rsidRPr="00082809">
        <w:rPr>
          <w:rFonts w:asciiTheme="minorHAnsi" w:hAnsiTheme="minorHAnsi" w:cstheme="minorHAnsi"/>
          <w:sz w:val="22"/>
          <w:szCs w:val="22"/>
        </w:rPr>
        <w:t xml:space="preserve">t </w:t>
      </w:r>
      <w:r w:rsidRPr="00082809">
        <w:rPr>
          <w:rFonts w:asciiTheme="minorHAnsi" w:hAnsiTheme="minorHAnsi" w:cstheme="minorHAnsi"/>
          <w:sz w:val="22"/>
          <w:szCs w:val="22"/>
        </w:rPr>
        <w:t>appelés à réaliser les missions d’audit interne, explicitant chronologiquement leur parcours. Les consultants doivent avoir déjà réalisé des missions d’audit.</w:t>
      </w:r>
    </w:p>
    <w:p w14:paraId="44812FCE" w14:textId="762BC2B2" w:rsidR="0026101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Des copies des diplômes obtenus par </w:t>
      </w:r>
      <w:r w:rsidR="00D05905">
        <w:rPr>
          <w:rFonts w:asciiTheme="minorHAnsi" w:hAnsiTheme="minorHAnsi" w:cstheme="minorHAnsi"/>
          <w:sz w:val="22"/>
          <w:szCs w:val="22"/>
        </w:rPr>
        <w:t>c</w:t>
      </w:r>
      <w:r w:rsidRPr="00082809">
        <w:rPr>
          <w:rFonts w:asciiTheme="minorHAnsi" w:hAnsiTheme="minorHAnsi" w:cstheme="minorHAnsi"/>
          <w:sz w:val="22"/>
          <w:szCs w:val="22"/>
        </w:rPr>
        <w:t xml:space="preserve">es consultants.  </w:t>
      </w:r>
    </w:p>
    <w:p w14:paraId="54E6B496" w14:textId="77777777" w:rsidR="004D5A31" w:rsidRPr="00082809" w:rsidRDefault="004D5A31" w:rsidP="004D5A31">
      <w:pPr>
        <w:pStyle w:val="Listepuces"/>
        <w:widowControl w:val="0"/>
        <w:numPr>
          <w:ilvl w:val="0"/>
          <w:numId w:val="0"/>
        </w:numPr>
        <w:jc w:val="both"/>
        <w:rPr>
          <w:rFonts w:asciiTheme="minorHAnsi" w:hAnsiTheme="minorHAnsi" w:cstheme="minorHAnsi"/>
          <w:sz w:val="22"/>
          <w:szCs w:val="22"/>
        </w:rPr>
      </w:pPr>
    </w:p>
    <w:p w14:paraId="6EB079D2" w14:textId="77777777" w:rsidR="004D5A31" w:rsidRPr="00082809" w:rsidRDefault="004D5A31" w:rsidP="004D5A31">
      <w:pPr>
        <w:spacing w:after="200"/>
        <w:jc w:val="both"/>
        <w:rPr>
          <w:rFonts w:asciiTheme="minorHAnsi" w:hAnsiTheme="minorHAnsi" w:cstheme="minorHAnsi"/>
          <w:b/>
          <w:bCs/>
          <w:sz w:val="22"/>
          <w:szCs w:val="22"/>
        </w:rPr>
      </w:pPr>
      <w:r w:rsidRPr="00082809">
        <w:rPr>
          <w:rFonts w:asciiTheme="minorHAnsi" w:hAnsiTheme="minorHAnsi" w:cstheme="minorHAnsi"/>
          <w:b/>
          <w:bCs/>
          <w:sz w:val="22"/>
          <w:szCs w:val="22"/>
          <w:u w:val="single"/>
        </w:rPr>
        <w:t>N.B</w:t>
      </w:r>
      <w:r w:rsidRPr="00082809">
        <w:rPr>
          <w:rFonts w:asciiTheme="minorHAnsi" w:hAnsiTheme="minorHAnsi" w:cstheme="minorHAnsi"/>
          <w:b/>
          <w:bCs/>
          <w:sz w:val="22"/>
          <w:szCs w:val="22"/>
        </w:rPr>
        <w:t xml:space="preserve"> : </w:t>
      </w:r>
    </w:p>
    <w:p w14:paraId="5B89B1A7" w14:textId="77777777" w:rsidR="00B948FF" w:rsidRPr="0030217E" w:rsidRDefault="00B948FF" w:rsidP="00837E81">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documents non certifiés conformes à l’original ne sont pas acceptés.</w:t>
      </w:r>
    </w:p>
    <w:p w14:paraId="4C713B4B"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les éléments suivants (la signature du représentant de l’autorité de légalisation, son nom et sa fonction ainsi que la date de légalisation).</w:t>
      </w:r>
    </w:p>
    <w:p w14:paraId="2EFC8E1B"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Pour les sociétés non installées au Maroc, les copies sont certifiées conformes par la personne ayant délégation des pouvoirs au titre du présent appel d’offres en apposant son cachet et sa signature sur la copie du document avec la mention  ‘’Copie Certifiée Conforme à l’original’’.</w:t>
      </w:r>
    </w:p>
    <w:p w14:paraId="29E45DD4" w14:textId="77777777" w:rsidR="00B948FF" w:rsidRPr="0030217E" w:rsidRDefault="00B948FF" w:rsidP="00B948FF">
      <w:pPr>
        <w:numPr>
          <w:ilvl w:val="0"/>
          <w:numId w:val="16"/>
        </w:numPr>
        <w:spacing w:after="200"/>
        <w:ind w:left="567" w:hanging="142"/>
        <w:jc w:val="both"/>
        <w:rPr>
          <w:rFonts w:ascii="Calibri" w:hAnsi="Calibri" w:cs="Calibri"/>
          <w:sz w:val="22"/>
          <w:szCs w:val="22"/>
        </w:rPr>
      </w:pPr>
      <w:r w:rsidRPr="0030217E">
        <w:rPr>
          <w:rFonts w:ascii="Calibri" w:hAnsi="Calibri" w:cs="Calibr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14:paraId="76FDE013" w14:textId="77777777" w:rsidR="0007059B" w:rsidRPr="00082809" w:rsidRDefault="0007059B"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xml:space="preserve"> : ETABLISSEMENT DE L’OFFRE FINANCIERE  </w:t>
      </w:r>
    </w:p>
    <w:p w14:paraId="048A21E1"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42427AA6" w14:textId="77777777" w:rsidR="00CF42A4" w:rsidRPr="00082809" w:rsidRDefault="00CF42A4" w:rsidP="00CF42A4">
      <w:pPr>
        <w:widowControl w:val="0"/>
        <w:kinsoku w:val="0"/>
        <w:spacing w:before="120"/>
        <w:ind w:left="356" w:right="72"/>
        <w:jc w:val="both"/>
        <w:rPr>
          <w:rFonts w:asciiTheme="minorHAnsi" w:hAnsiTheme="minorHAnsi" w:cstheme="minorHAnsi"/>
          <w:sz w:val="22"/>
          <w:szCs w:val="22"/>
        </w:rPr>
      </w:pPr>
      <w:r w:rsidRPr="00082809">
        <w:rPr>
          <w:rFonts w:asciiTheme="minorHAnsi" w:hAnsiTheme="minorHAnsi" w:cstheme="minorHAnsi"/>
          <w:sz w:val="22"/>
          <w:szCs w:val="22"/>
        </w:rPr>
        <w:t>a- l'acte d'engagement par lequel le concurrent s'engage à réaliser les prestations objet du marché conformément aux conditions prévues aux cahiers des charges et moyennant un prix qu'il propose. Il est établi en un seul exemplaire.</w:t>
      </w:r>
    </w:p>
    <w:p w14:paraId="0B67F7D7"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2E9BBC29"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Lorsque l’acte d’engagement est souscrit par un groupement tel qu'il est défini </w:t>
      </w:r>
      <w:r w:rsidRPr="00082809">
        <w:rPr>
          <w:rFonts w:asciiTheme="minorHAnsi" w:hAnsiTheme="minorHAnsi" w:cstheme="minorHAnsi"/>
          <w:bCs/>
          <w:sz w:val="22"/>
          <w:szCs w:val="22"/>
        </w:rPr>
        <w:t xml:space="preserve">à l'article 140 </w:t>
      </w:r>
      <w:r w:rsidRPr="00082809">
        <w:rPr>
          <w:rFonts w:asciiTheme="minorHAnsi" w:hAnsiTheme="minorHAnsi" w:cstheme="minorHAnsi"/>
          <w:sz w:val="22"/>
          <w:szCs w:val="22"/>
        </w:rPr>
        <w:t>de la décision n°20/2014/DG du 19/12/2014 précitée</w:t>
      </w:r>
      <w:r w:rsidRPr="00082809">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082809">
        <w:rPr>
          <w:rFonts w:asciiTheme="minorHAnsi" w:hAnsiTheme="minorHAnsi" w:cstheme="minorHAnsi"/>
          <w:sz w:val="22"/>
          <w:szCs w:val="22"/>
        </w:rPr>
        <w:t xml:space="preserve"> passation du marché.</w:t>
      </w:r>
    </w:p>
    <w:p w14:paraId="278E4E8F" w14:textId="77777777" w:rsidR="000A7F99" w:rsidRPr="00082809" w:rsidRDefault="00CF42A4" w:rsidP="000A7F99">
      <w:pPr>
        <w:pStyle w:val="Paragraphedeliste"/>
        <w:widowControl w:val="0"/>
        <w:numPr>
          <w:ilvl w:val="0"/>
          <w:numId w:val="14"/>
        </w:numPr>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bordereau de prix</w:t>
      </w:r>
      <w:r w:rsidR="00671E78" w:rsidRPr="00082809">
        <w:rPr>
          <w:rFonts w:asciiTheme="minorHAnsi" w:hAnsiTheme="minorHAnsi" w:cstheme="minorHAnsi"/>
          <w:sz w:val="22"/>
          <w:szCs w:val="22"/>
        </w:rPr>
        <w:t xml:space="preserve">-détail estimatif </w:t>
      </w:r>
      <w:r w:rsidRPr="00082809">
        <w:rPr>
          <w:rFonts w:asciiTheme="minorHAnsi" w:hAnsiTheme="minorHAnsi" w:cstheme="minorHAnsi"/>
          <w:sz w:val="22"/>
          <w:szCs w:val="22"/>
        </w:rPr>
        <w:t xml:space="preserve">établi par le maître d'ouvrage et figurant dans le dossier d'appel d'offres. </w:t>
      </w:r>
    </w:p>
    <w:p w14:paraId="19687960" w14:textId="77777777" w:rsidR="00CF42A4" w:rsidRPr="00082809" w:rsidRDefault="00CF42A4" w:rsidP="00CF42A4">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 montant total de l'acte d'engagement doit être libellé en chiffres et en toutes lettres. </w:t>
      </w:r>
    </w:p>
    <w:p w14:paraId="58051EE8" w14:textId="43915EE7" w:rsidR="00CF42A4" w:rsidRPr="00082809" w:rsidRDefault="000A7F99" w:rsidP="000A7F99">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montant total</w:t>
      </w:r>
      <w:r w:rsidR="00CF42A4" w:rsidRPr="00082809">
        <w:rPr>
          <w:rFonts w:asciiTheme="minorHAnsi" w:hAnsiTheme="minorHAnsi" w:cstheme="minorHAnsi"/>
          <w:sz w:val="22"/>
          <w:szCs w:val="22"/>
        </w:rPr>
        <w:t xml:space="preserve"> du bordereau</w:t>
      </w:r>
      <w:r w:rsidR="00ED57F2" w:rsidRPr="00082809">
        <w:rPr>
          <w:rFonts w:asciiTheme="minorHAnsi" w:hAnsiTheme="minorHAnsi" w:cstheme="minorHAnsi"/>
          <w:sz w:val="22"/>
          <w:szCs w:val="22"/>
        </w:rPr>
        <w:t xml:space="preserve"> des prix-Détail </w:t>
      </w:r>
      <w:r w:rsidR="003A0CBF" w:rsidRPr="00082809">
        <w:rPr>
          <w:rFonts w:asciiTheme="minorHAnsi" w:hAnsiTheme="minorHAnsi" w:cstheme="minorHAnsi"/>
          <w:sz w:val="22"/>
          <w:szCs w:val="22"/>
        </w:rPr>
        <w:t>estimatif doit</w:t>
      </w:r>
      <w:r w:rsidR="00CF42A4" w:rsidRPr="00082809">
        <w:rPr>
          <w:rFonts w:asciiTheme="minorHAnsi" w:hAnsiTheme="minorHAnsi" w:cstheme="minorHAnsi"/>
          <w:sz w:val="22"/>
          <w:szCs w:val="22"/>
        </w:rPr>
        <w:t xml:space="preserve"> être </w:t>
      </w:r>
      <w:r w:rsidRPr="00082809">
        <w:rPr>
          <w:rFonts w:asciiTheme="minorHAnsi" w:hAnsiTheme="minorHAnsi" w:cstheme="minorHAnsi"/>
          <w:sz w:val="22"/>
          <w:szCs w:val="22"/>
        </w:rPr>
        <w:t>libellé</w:t>
      </w:r>
      <w:r w:rsidR="00CF42A4" w:rsidRPr="00082809">
        <w:rPr>
          <w:rFonts w:asciiTheme="minorHAnsi" w:hAnsiTheme="minorHAnsi" w:cstheme="minorHAnsi"/>
          <w:sz w:val="22"/>
          <w:szCs w:val="22"/>
        </w:rPr>
        <w:t xml:space="preserve"> en chiffres. </w:t>
      </w:r>
    </w:p>
    <w:p w14:paraId="577F8B9D" w14:textId="3AF2A2A1"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En cas de </w:t>
      </w:r>
      <w:r w:rsidRPr="00082809">
        <w:rPr>
          <w:rFonts w:asciiTheme="minorHAnsi" w:hAnsiTheme="minorHAnsi" w:cstheme="minorHAnsi"/>
          <w:b/>
          <w:sz w:val="22"/>
          <w:szCs w:val="22"/>
        </w:rPr>
        <w:t xml:space="preserve">discordance entre le montant total de l'acte </w:t>
      </w:r>
      <w:r w:rsidR="003A0CBF" w:rsidRPr="00082809">
        <w:rPr>
          <w:rFonts w:asciiTheme="minorHAnsi" w:hAnsiTheme="minorHAnsi" w:cstheme="minorHAnsi"/>
          <w:b/>
          <w:sz w:val="22"/>
          <w:szCs w:val="22"/>
        </w:rPr>
        <w:t>d’engagement et</w:t>
      </w:r>
      <w:r w:rsidRPr="00082809">
        <w:rPr>
          <w:rFonts w:asciiTheme="minorHAnsi" w:hAnsiTheme="minorHAnsi" w:cstheme="minorHAnsi"/>
          <w:b/>
          <w:sz w:val="22"/>
          <w:szCs w:val="22"/>
        </w:rPr>
        <w:t xml:space="preserve"> de celui du bordereau </w:t>
      </w:r>
      <w:r w:rsidR="00E36902" w:rsidRPr="00082809">
        <w:rPr>
          <w:rFonts w:asciiTheme="minorHAnsi" w:hAnsiTheme="minorHAnsi" w:cstheme="minorHAnsi"/>
          <w:b/>
          <w:sz w:val="22"/>
          <w:szCs w:val="22"/>
        </w:rPr>
        <w:t>des prix-Détail estimatif</w:t>
      </w:r>
      <w:r w:rsidRPr="00082809">
        <w:rPr>
          <w:rFonts w:asciiTheme="minorHAnsi" w:hAnsiTheme="minorHAnsi" w:cstheme="minorHAnsi"/>
          <w:sz w:val="22"/>
          <w:szCs w:val="22"/>
        </w:rPr>
        <w:t xml:space="preserve"> le montant de ce dernier document est tenu pour bon pour établir le montant réel de l'acte d'engagement. </w:t>
      </w:r>
    </w:p>
    <w:p w14:paraId="531BDE00" w14:textId="77777777" w:rsidR="00952F35" w:rsidRPr="00082809" w:rsidRDefault="00952F35" w:rsidP="00DF0280">
      <w:pPr>
        <w:widowControl w:val="0"/>
        <w:autoSpaceDE w:val="0"/>
        <w:autoSpaceDN w:val="0"/>
        <w:adjustRightInd w:val="0"/>
        <w:rPr>
          <w:rFonts w:asciiTheme="minorHAnsi" w:hAnsiTheme="minorHAnsi" w:cstheme="minorHAnsi"/>
          <w:b/>
          <w:sz w:val="22"/>
          <w:szCs w:val="22"/>
          <w:u w:val="single"/>
        </w:rPr>
      </w:pPr>
    </w:p>
    <w:p w14:paraId="6F208947"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C</w:t>
      </w:r>
      <w:r w:rsidR="00903D15" w:rsidRPr="00082809">
        <w:rPr>
          <w:rFonts w:asciiTheme="minorHAnsi" w:hAnsiTheme="minorHAnsi" w:cstheme="minorHAnsi"/>
          <w:b/>
          <w:sz w:val="22"/>
          <w:szCs w:val="22"/>
          <w:u w:val="single"/>
        </w:rPr>
        <w:t>ONTACTS</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AVEC</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L</w:t>
      </w:r>
      <w:r w:rsidRPr="00082809">
        <w:rPr>
          <w:rFonts w:asciiTheme="minorHAnsi" w:hAnsiTheme="minorHAnsi" w:cstheme="minorHAnsi"/>
          <w:b/>
          <w:sz w:val="22"/>
          <w:szCs w:val="22"/>
          <w:u w:val="single"/>
        </w:rPr>
        <w:t xml:space="preserve">’ANRT </w:t>
      </w:r>
    </w:p>
    <w:p w14:paraId="4E3F5C7B" w14:textId="77777777" w:rsidR="00C154D9" w:rsidRPr="00082809" w:rsidRDefault="00C154D9">
      <w:pPr>
        <w:ind w:firstLine="708"/>
        <w:jc w:val="both"/>
        <w:rPr>
          <w:rFonts w:asciiTheme="minorHAnsi" w:hAnsiTheme="minorHAnsi" w:cstheme="minorHAnsi"/>
          <w:sz w:val="22"/>
          <w:szCs w:val="22"/>
        </w:rPr>
      </w:pPr>
    </w:p>
    <w:p w14:paraId="6FCBC5E7" w14:textId="77777777" w:rsidR="00A95834" w:rsidRPr="00082809" w:rsidRDefault="00A95834" w:rsidP="00A95834">
      <w:pPr>
        <w:jc w:val="both"/>
        <w:rPr>
          <w:rFonts w:asciiTheme="minorHAnsi" w:hAnsiTheme="minorHAnsi" w:cstheme="minorHAnsi"/>
          <w:sz w:val="22"/>
          <w:szCs w:val="22"/>
        </w:rPr>
      </w:pPr>
      <w:r w:rsidRPr="00082809">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14:paraId="77742C58" w14:textId="77777777" w:rsidR="00E65F50" w:rsidRPr="00082809" w:rsidRDefault="00E65F50" w:rsidP="00DF0280">
      <w:pPr>
        <w:widowControl w:val="0"/>
        <w:autoSpaceDE w:val="0"/>
        <w:autoSpaceDN w:val="0"/>
        <w:adjustRightInd w:val="0"/>
        <w:rPr>
          <w:rFonts w:asciiTheme="minorHAnsi" w:hAnsiTheme="minorHAnsi" w:cstheme="minorHAnsi"/>
          <w:b/>
          <w:sz w:val="22"/>
          <w:szCs w:val="22"/>
          <w:u w:val="single"/>
        </w:rPr>
      </w:pPr>
    </w:p>
    <w:p w14:paraId="6B8676DD" w14:textId="77777777" w:rsidR="0096668E" w:rsidRDefault="0096668E" w:rsidP="00B21392">
      <w:pPr>
        <w:widowControl w:val="0"/>
        <w:autoSpaceDE w:val="0"/>
        <w:autoSpaceDN w:val="0"/>
        <w:adjustRightInd w:val="0"/>
        <w:rPr>
          <w:rFonts w:asciiTheme="minorHAnsi" w:hAnsiTheme="minorHAnsi" w:cstheme="minorHAnsi"/>
          <w:b/>
          <w:sz w:val="22"/>
          <w:szCs w:val="22"/>
          <w:u w:val="single"/>
        </w:rPr>
      </w:pPr>
    </w:p>
    <w:p w14:paraId="3ED62EDE" w14:textId="10B0D921"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OUVERTURE DES PLIS</w:t>
      </w:r>
    </w:p>
    <w:p w14:paraId="39D0E113" w14:textId="77777777" w:rsidR="00C154D9" w:rsidRPr="00082809" w:rsidRDefault="00C154D9">
      <w:pPr>
        <w:jc w:val="both"/>
        <w:rPr>
          <w:rFonts w:asciiTheme="minorHAnsi" w:hAnsiTheme="minorHAnsi" w:cstheme="minorHAnsi"/>
          <w:b/>
          <w:sz w:val="22"/>
          <w:szCs w:val="22"/>
          <w:u w:val="single"/>
        </w:rPr>
      </w:pPr>
    </w:p>
    <w:p w14:paraId="1D577B5C" w14:textId="77777777" w:rsidR="00C154D9" w:rsidRPr="00082809" w:rsidRDefault="00C154D9">
      <w:pPr>
        <w:jc w:val="both"/>
        <w:rPr>
          <w:rFonts w:asciiTheme="minorHAnsi" w:hAnsiTheme="minorHAnsi" w:cstheme="minorHAnsi"/>
          <w:sz w:val="22"/>
          <w:szCs w:val="22"/>
        </w:rPr>
      </w:pPr>
      <w:r w:rsidRPr="00082809">
        <w:rPr>
          <w:rFonts w:asciiTheme="minorHAnsi" w:hAnsiTheme="minorHAnsi" w:cstheme="minorHAnsi"/>
          <w:sz w:val="22"/>
          <w:szCs w:val="22"/>
        </w:rPr>
        <w:t>L’ouverture des plis aura lieu conformément à la réglementation en vigueur.</w:t>
      </w:r>
    </w:p>
    <w:p w14:paraId="402429A6" w14:textId="77777777" w:rsidR="00A95237" w:rsidRPr="00082809" w:rsidRDefault="00A95237" w:rsidP="00DF0280">
      <w:pPr>
        <w:widowControl w:val="0"/>
        <w:autoSpaceDE w:val="0"/>
        <w:autoSpaceDN w:val="0"/>
        <w:adjustRightInd w:val="0"/>
        <w:rPr>
          <w:rFonts w:asciiTheme="minorHAnsi" w:hAnsiTheme="minorHAnsi" w:cstheme="minorHAnsi"/>
          <w:b/>
          <w:sz w:val="22"/>
          <w:szCs w:val="22"/>
          <w:u w:val="single"/>
        </w:rPr>
      </w:pPr>
    </w:p>
    <w:p w14:paraId="465EAC1B"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10</w:t>
      </w:r>
      <w:r w:rsidRPr="00082809">
        <w:rPr>
          <w:rFonts w:asciiTheme="minorHAnsi" w:hAnsiTheme="minorHAnsi" w:cstheme="minorHAnsi"/>
          <w:b/>
          <w:sz w:val="22"/>
          <w:szCs w:val="22"/>
          <w:u w:val="single"/>
        </w:rPr>
        <w:t> : COMPOSITION DU DOSSIER D’APPEL D’OFFRES : </w:t>
      </w:r>
    </w:p>
    <w:p w14:paraId="38FD69BE" w14:textId="77777777" w:rsidR="00A95834" w:rsidRPr="00082809" w:rsidRDefault="00A95834" w:rsidP="00A95834">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19 de la décision n°20/2014/DG du 19/12/2014 précitée , le dossier d’appel d’offres comprend : </w:t>
      </w:r>
    </w:p>
    <w:p w14:paraId="6CCE6102" w14:textId="3A69871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Une copie de l’avis d’appel d’offres</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446C7267" w14:textId="0955C4BF"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Un exemplaire du cahier des prescriptions spéciales</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0F6DA9D2" w14:textId="7D703D91"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L’acte d’engagement</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7D188CF1" w14:textId="77777777" w:rsidR="00897577" w:rsidRPr="00082809" w:rsidRDefault="00E36902"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bordereau des prix-Détail estimatif ;</w:t>
      </w:r>
    </w:p>
    <w:p w14:paraId="31E3E779"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déclaration sur </w:t>
      </w:r>
      <w:r w:rsidR="00E36902" w:rsidRPr="00082809">
        <w:rPr>
          <w:rFonts w:asciiTheme="minorHAnsi" w:hAnsiTheme="minorHAnsi" w:cstheme="minorHAnsi"/>
          <w:sz w:val="22"/>
          <w:szCs w:val="22"/>
        </w:rPr>
        <w:t>l’honneur ;</w:t>
      </w:r>
      <w:r w:rsidRPr="00082809">
        <w:rPr>
          <w:rFonts w:asciiTheme="minorHAnsi" w:hAnsiTheme="minorHAnsi" w:cstheme="minorHAnsi"/>
          <w:sz w:val="22"/>
          <w:szCs w:val="22"/>
        </w:rPr>
        <w:t xml:space="preserve"> </w:t>
      </w:r>
    </w:p>
    <w:p w14:paraId="0F33D26B"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w:t>
      </w:r>
    </w:p>
    <w:p w14:paraId="521C14F5" w14:textId="77777777" w:rsidR="00710090" w:rsidRPr="00082809" w:rsidRDefault="00710090"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RETRAIT DU DOSSIER D’APPEL D’OFFRES : </w:t>
      </w:r>
    </w:p>
    <w:p w14:paraId="1A5CDCCA" w14:textId="77777777" w:rsidR="00710090" w:rsidRPr="00082809" w:rsidRDefault="00710090" w:rsidP="000954AA">
      <w:pPr>
        <w:pStyle w:val="NormalWeb"/>
        <w:jc w:val="both"/>
        <w:rPr>
          <w:rFonts w:asciiTheme="minorHAnsi" w:hAnsiTheme="minorHAnsi" w:cstheme="minorHAnsi"/>
          <w:sz w:val="22"/>
          <w:szCs w:val="22"/>
        </w:rPr>
      </w:pPr>
      <w:r w:rsidRPr="00082809">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082809">
        <w:rPr>
          <w:rFonts w:asciiTheme="minorHAnsi" w:hAnsiTheme="minorHAnsi" w:cstheme="minorHAnsi"/>
          <w:sz w:val="22"/>
          <w:szCs w:val="22"/>
        </w:rPr>
        <w:t xml:space="preserve"> </w:t>
      </w:r>
      <w:r w:rsidRPr="00082809">
        <w:rPr>
          <w:rFonts w:asciiTheme="minorHAnsi" w:hAnsiTheme="minorHAnsi" w:cstheme="minorHAnsi"/>
          <w:sz w:val="22"/>
          <w:szCs w:val="22"/>
        </w:rPr>
        <w:t>10 100 –, il peut également être téléchargé à partir du portail des marchés publics (</w:t>
      </w:r>
      <w:hyperlink r:id="rId8"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sz w:val="22"/>
          <w:szCs w:val="22"/>
        </w:rPr>
        <w:t>)</w:t>
      </w:r>
      <w:r w:rsidR="00E65EF6" w:rsidRPr="00082809">
        <w:rPr>
          <w:rFonts w:asciiTheme="minorHAnsi" w:hAnsiTheme="minorHAnsi" w:cstheme="minorHAnsi"/>
          <w:sz w:val="22"/>
          <w:szCs w:val="22"/>
        </w:rPr>
        <w:t xml:space="preserve"> et à partir de l’adresse électronique suivante (</w:t>
      </w:r>
      <w:hyperlink r:id="rId9" w:history="1">
        <w:r w:rsidR="00E65EF6" w:rsidRPr="00082809">
          <w:rPr>
            <w:rFonts w:asciiTheme="minorHAnsi" w:hAnsiTheme="minorHAnsi" w:cstheme="minorHAnsi"/>
            <w:b/>
            <w:bCs/>
            <w:sz w:val="22"/>
            <w:szCs w:val="22"/>
          </w:rPr>
          <w:t>www.anrt.ma</w:t>
        </w:r>
      </w:hyperlink>
      <w:r w:rsidR="00E65EF6" w:rsidRPr="00082809">
        <w:rPr>
          <w:rFonts w:asciiTheme="minorHAnsi" w:hAnsiTheme="minorHAnsi" w:cstheme="minorHAnsi"/>
          <w:b/>
          <w:bCs/>
          <w:sz w:val="22"/>
          <w:szCs w:val="22"/>
        </w:rPr>
        <w:t>)</w:t>
      </w:r>
      <w:r w:rsidRPr="00082809">
        <w:rPr>
          <w:rFonts w:asciiTheme="minorHAnsi" w:hAnsiTheme="minorHAnsi" w:cstheme="minorHAnsi"/>
          <w:sz w:val="22"/>
          <w:szCs w:val="22"/>
        </w:rPr>
        <w:t>.</w:t>
      </w:r>
    </w:p>
    <w:p w14:paraId="778EE66E" w14:textId="77777777" w:rsidR="00E65EF6" w:rsidRPr="00082809" w:rsidRDefault="00FF633A" w:rsidP="000954AA">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concurrents ayant téléchargé le dossier d’appel d’offres de l’adresse électronique suivante (</w:t>
      </w:r>
      <w:hyperlink r:id="rId10"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xml:space="preserve">) doivent adressés leur coordonnés (téléphone, fax, adresse électronique…) à l’adresse électronique </w:t>
      </w:r>
      <w:r w:rsidR="00CD73A3" w:rsidRPr="00082809">
        <w:rPr>
          <w:rFonts w:asciiTheme="minorHAnsi" w:hAnsiTheme="minorHAnsi" w:cstheme="minorHAnsi"/>
          <w:b/>
          <w:bCs/>
          <w:sz w:val="22"/>
          <w:szCs w:val="22"/>
        </w:rPr>
        <w:t xml:space="preserve">suivante </w:t>
      </w:r>
      <w:r w:rsidRPr="00082809">
        <w:rPr>
          <w:rFonts w:asciiTheme="minorHAnsi" w:hAnsiTheme="minorHAnsi" w:cstheme="minorHAnsi"/>
          <w:b/>
          <w:bCs/>
          <w:sz w:val="22"/>
          <w:szCs w:val="22"/>
        </w:rPr>
        <w:t>(</w:t>
      </w:r>
      <w:hyperlink r:id="rId11" w:history="1">
        <w:r w:rsidRPr="00082809">
          <w:rPr>
            <w:rFonts w:asciiTheme="minorHAnsi" w:hAnsiTheme="minorHAnsi" w:cstheme="minorHAnsi"/>
            <w:b/>
            <w:bCs/>
            <w:sz w:val="22"/>
            <w:szCs w:val="22"/>
          </w:rPr>
          <w:t>aoanrt@anrt.ma</w:t>
        </w:r>
      </w:hyperlink>
      <w:r w:rsidRPr="00082809">
        <w:rPr>
          <w:rFonts w:asciiTheme="minorHAnsi" w:hAnsiTheme="minorHAnsi" w:cstheme="minorHAnsi"/>
          <w:b/>
          <w:bCs/>
          <w:sz w:val="22"/>
          <w:szCs w:val="22"/>
        </w:rPr>
        <w:t>).</w:t>
      </w:r>
    </w:p>
    <w:p w14:paraId="402AFAE1" w14:textId="77777777" w:rsidR="00B21392" w:rsidRPr="00082809" w:rsidRDefault="00A76EDF" w:rsidP="00FE11B6">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réponses aux demandes d’éclaircissements éventuelles seront mises sur le Site Web de l’ANRT (</w:t>
      </w:r>
      <w:hyperlink r:id="rId12"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et le Portail Marocain des Marchés Publics (</w:t>
      </w:r>
      <w:hyperlink r:id="rId13"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b/>
          <w:bCs/>
          <w:sz w:val="22"/>
          <w:szCs w:val="22"/>
        </w:rPr>
        <w:t xml:space="preserve">). Il appartient aux candidats ayant téléchargé les CPS du Site Web de l’ANRT et dudit Portail, de les consulter régulièrement afin de connaître la teneur des éclaircissements fournis par l’ANRT. </w:t>
      </w:r>
    </w:p>
    <w:p w14:paraId="4BE75963" w14:textId="77777777" w:rsidR="00E905F1" w:rsidRDefault="00E905F1"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 MODIFICATION DANS LE DOSSIER D’APPEL D’OFFRES</w:t>
      </w:r>
    </w:p>
    <w:p w14:paraId="75863FF4" w14:textId="77777777" w:rsidR="002201E6" w:rsidRPr="00082809" w:rsidRDefault="002201E6" w:rsidP="00B21392">
      <w:pPr>
        <w:widowControl w:val="0"/>
        <w:autoSpaceDE w:val="0"/>
        <w:autoSpaceDN w:val="0"/>
        <w:adjustRightInd w:val="0"/>
        <w:rPr>
          <w:rFonts w:asciiTheme="minorHAnsi" w:hAnsiTheme="minorHAnsi" w:cstheme="minorHAnsi"/>
          <w:b/>
          <w:sz w:val="22"/>
          <w:szCs w:val="22"/>
          <w:u w:val="single"/>
        </w:rPr>
      </w:pPr>
    </w:p>
    <w:p w14:paraId="055D080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082809">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082809">
          <w:rPr>
            <w:rFonts w:asciiTheme="minorHAnsi" w:hAnsiTheme="minorHAnsi" w:cstheme="minorHAnsi"/>
            <w:sz w:val="22"/>
            <w:szCs w:val="22"/>
          </w:rPr>
          <w:t>www.marchespublics.gov.ma</w:t>
        </w:r>
      </w:hyperlink>
      <w:r w:rsidR="00423613" w:rsidRPr="00082809">
        <w:rPr>
          <w:rFonts w:asciiTheme="minorHAnsi" w:hAnsiTheme="minorHAnsi" w:cstheme="minorHAnsi"/>
          <w:sz w:val="22"/>
          <w:szCs w:val="22"/>
        </w:rPr>
        <w:t xml:space="preserve">), et introduites dans les dossiers mis à la disposition des autres concurrents. </w:t>
      </w:r>
    </w:p>
    <w:p w14:paraId="5D09BEF2" w14:textId="77777777" w:rsidR="00423613" w:rsidRPr="00082809" w:rsidRDefault="00423613"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Ces modifications peuvent intervenir à tout moment à l’intérieur du délai initial de publicité.</w:t>
      </w:r>
    </w:p>
    <w:p w14:paraId="59EF31EA" w14:textId="34703183"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Lorsque les modifications nécessitent la publication d’un avis rectificatif, celui-ci </w:t>
      </w:r>
      <w:r w:rsidR="00423613" w:rsidRPr="00082809">
        <w:rPr>
          <w:rFonts w:asciiTheme="minorHAnsi" w:hAnsiTheme="minorHAnsi" w:cstheme="minorHAnsi"/>
          <w:sz w:val="22"/>
          <w:szCs w:val="22"/>
        </w:rPr>
        <w:t>est</w:t>
      </w:r>
      <w:r w:rsidRPr="00082809">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082809">
        <w:rPr>
          <w:rFonts w:asciiTheme="minorHAnsi" w:hAnsiTheme="minorHAnsi" w:cstheme="minorHAnsi"/>
          <w:sz w:val="22"/>
          <w:szCs w:val="22"/>
        </w:rPr>
        <w:t xml:space="preserve">Dans ce cas, la séance d’ouverture des plis </w:t>
      </w:r>
      <w:r w:rsidRPr="00082809">
        <w:rPr>
          <w:rFonts w:asciiTheme="minorHAnsi" w:hAnsiTheme="minorHAnsi" w:cstheme="minorHAnsi"/>
          <w:sz w:val="22"/>
          <w:szCs w:val="22"/>
        </w:rPr>
        <w:t xml:space="preserve">ne </w:t>
      </w:r>
      <w:r w:rsidR="00423613" w:rsidRPr="00082809">
        <w:rPr>
          <w:rFonts w:asciiTheme="minorHAnsi" w:hAnsiTheme="minorHAnsi" w:cstheme="minorHAnsi"/>
          <w:sz w:val="22"/>
          <w:szCs w:val="22"/>
        </w:rPr>
        <w:t xml:space="preserve">peut être </w:t>
      </w:r>
      <w:r w:rsidRPr="00082809">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082809">
        <w:rPr>
          <w:rFonts w:asciiTheme="minorHAnsi" w:hAnsiTheme="minorHAnsi" w:cstheme="minorHAnsi"/>
          <w:sz w:val="22"/>
          <w:szCs w:val="22"/>
        </w:rPr>
        <w:t>(</w:t>
      </w:r>
      <w:hyperlink r:id="rId15" w:history="1">
        <w:r w:rsidR="00144C99" w:rsidRPr="00082809">
          <w:rPr>
            <w:rFonts w:asciiTheme="minorHAnsi" w:hAnsiTheme="minorHAnsi" w:cstheme="minorHAnsi"/>
            <w:sz w:val="22"/>
            <w:szCs w:val="22"/>
          </w:rPr>
          <w:t>www.marchespublics.gov.ma</w:t>
        </w:r>
      </w:hyperlink>
      <w:r w:rsidR="00144C99" w:rsidRPr="00082809">
        <w:rPr>
          <w:rFonts w:asciiTheme="minorHAnsi" w:hAnsiTheme="minorHAnsi" w:cstheme="minorHAnsi"/>
          <w:sz w:val="22"/>
          <w:szCs w:val="22"/>
        </w:rPr>
        <w:t xml:space="preserve">) </w:t>
      </w:r>
      <w:r w:rsidRPr="00082809">
        <w:rPr>
          <w:rFonts w:asciiTheme="minorHAnsi" w:hAnsiTheme="minorHAnsi" w:cstheme="minorHAnsi"/>
          <w:sz w:val="22"/>
          <w:szCs w:val="22"/>
        </w:rPr>
        <w:t>et dans le journal paru le deuxième, sans que la date de la nouvelle séance ne soit antérieure à celle prévue par l’avis de publicité initial.  </w:t>
      </w:r>
    </w:p>
    <w:p w14:paraId="485ABC58"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lastRenderedPageBreak/>
        <w:t>Dans tous les cas, le délai de publicité prévu à l’alinéa 3 du paragraphe I-2 de l'article 20 de la décision n°20/2014/DG du 19/12/2014 précitée doit être respecté.</w:t>
      </w:r>
    </w:p>
    <w:p w14:paraId="5BF849BE"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ou téléchargé les dossiers d’appel d’offres à partir du portail des marchés publics (</w:t>
      </w:r>
      <w:hyperlink r:id="rId16"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w:t>
      </w:r>
      <w:r w:rsidR="00144C99" w:rsidRPr="00082809">
        <w:rPr>
          <w:rFonts w:asciiTheme="minorHAnsi" w:hAnsiTheme="minorHAnsi" w:cstheme="minorHAnsi"/>
          <w:sz w:val="22"/>
          <w:szCs w:val="22"/>
        </w:rPr>
        <w:t>vont</w:t>
      </w:r>
      <w:r w:rsidRPr="00082809">
        <w:rPr>
          <w:rFonts w:asciiTheme="minorHAnsi" w:hAnsiTheme="minorHAnsi" w:cstheme="minorHAnsi"/>
          <w:sz w:val="22"/>
          <w:szCs w:val="22"/>
        </w:rPr>
        <w:t xml:space="preserve"> être informés des modifications prévues ci-dessus ainsi que de la nouvelle date d’ouverture des plis, le cas échéant.</w:t>
      </w:r>
    </w:p>
    <w:p w14:paraId="5F31ECB1"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L</w:t>
      </w:r>
      <w:r w:rsidR="005217F8" w:rsidRPr="00082809">
        <w:rPr>
          <w:rFonts w:asciiTheme="minorHAnsi" w:hAnsiTheme="minorHAnsi" w:cstheme="minorHAnsi"/>
          <w:sz w:val="22"/>
          <w:szCs w:val="22"/>
        </w:rPr>
        <w:t>’avis rectificatif intervient</w:t>
      </w:r>
      <w:r w:rsidRPr="00082809">
        <w:rPr>
          <w:rFonts w:asciiTheme="minorHAnsi" w:hAnsiTheme="minorHAnsi" w:cstheme="minorHAnsi"/>
          <w:sz w:val="22"/>
          <w:szCs w:val="22"/>
        </w:rPr>
        <w:t xml:space="preserve"> dans les cas suivants : </w:t>
      </w:r>
    </w:p>
    <w:p w14:paraId="19522702"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w:t>
      </w:r>
      <w:r w:rsidR="005217F8" w:rsidRPr="00082809">
        <w:rPr>
          <w:rFonts w:asciiTheme="minorHAnsi" w:hAnsiTheme="minorHAnsi" w:cstheme="minorHAnsi"/>
          <w:sz w:val="22"/>
          <w:szCs w:val="22"/>
        </w:rPr>
        <w:t xml:space="preserve">l’ANRT décide d’introduire des modifications dans le dossier d’appel d’offres qui </w:t>
      </w:r>
      <w:r w:rsidRPr="00082809">
        <w:rPr>
          <w:rFonts w:asciiTheme="minorHAnsi" w:hAnsiTheme="minorHAnsi" w:cstheme="minorHAnsi"/>
          <w:sz w:val="22"/>
          <w:szCs w:val="22"/>
        </w:rPr>
        <w:t xml:space="preserve">nécessitent un délai supplémentaire pour la préparation des offres ; </w:t>
      </w:r>
    </w:p>
    <w:p w14:paraId="7FAF2FFF" w14:textId="77777777" w:rsidR="00E905F1" w:rsidRPr="00082809"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Lorsqu’il s’agit de redresser des erreurs manifestes constatées dans l’avis publié ; </w:t>
      </w:r>
    </w:p>
    <w:p w14:paraId="5C2B373D" w14:textId="77777777" w:rsidR="002201E6" w:rsidRDefault="00E905F1" w:rsidP="00262599">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après publication de l’avis, </w:t>
      </w:r>
      <w:r w:rsidR="005217F8" w:rsidRPr="00082809">
        <w:rPr>
          <w:rFonts w:asciiTheme="minorHAnsi" w:hAnsiTheme="minorHAnsi" w:cstheme="minorHAnsi"/>
          <w:sz w:val="22"/>
          <w:szCs w:val="22"/>
        </w:rPr>
        <w:t xml:space="preserve">l’ANRT constate que </w:t>
      </w:r>
      <w:r w:rsidRPr="00082809">
        <w:rPr>
          <w:rFonts w:asciiTheme="minorHAnsi" w:hAnsiTheme="minorHAnsi" w:cstheme="minorHAnsi"/>
          <w:sz w:val="22"/>
          <w:szCs w:val="22"/>
        </w:rPr>
        <w:t xml:space="preserve">le délai qui </w:t>
      </w:r>
      <w:r w:rsidR="005217F8" w:rsidRPr="00082809">
        <w:rPr>
          <w:rFonts w:asciiTheme="minorHAnsi" w:hAnsiTheme="minorHAnsi" w:cstheme="minorHAnsi"/>
          <w:sz w:val="22"/>
          <w:szCs w:val="22"/>
        </w:rPr>
        <w:t>court</w:t>
      </w:r>
      <w:r w:rsidRPr="00082809">
        <w:rPr>
          <w:rFonts w:asciiTheme="minorHAnsi" w:hAnsiTheme="minorHAnsi" w:cstheme="minorHAnsi"/>
          <w:sz w:val="22"/>
          <w:szCs w:val="22"/>
        </w:rPr>
        <w:t xml:space="preserve"> entre la date de la publication </w:t>
      </w:r>
      <w:r w:rsidR="005217F8" w:rsidRPr="00082809">
        <w:rPr>
          <w:rFonts w:asciiTheme="minorHAnsi" w:hAnsiTheme="minorHAnsi" w:cstheme="minorHAnsi"/>
          <w:sz w:val="22"/>
          <w:szCs w:val="22"/>
        </w:rPr>
        <w:t xml:space="preserve">de l’avis </w:t>
      </w:r>
      <w:r w:rsidRPr="00082809">
        <w:rPr>
          <w:rFonts w:asciiTheme="minorHAnsi" w:hAnsiTheme="minorHAnsi" w:cstheme="minorHAnsi"/>
          <w:sz w:val="22"/>
          <w:szCs w:val="22"/>
        </w:rPr>
        <w:t xml:space="preserve">et la </w:t>
      </w:r>
      <w:r w:rsidR="005217F8" w:rsidRPr="00082809">
        <w:rPr>
          <w:rFonts w:asciiTheme="minorHAnsi" w:hAnsiTheme="minorHAnsi" w:cstheme="minorHAnsi"/>
          <w:sz w:val="22"/>
          <w:szCs w:val="22"/>
        </w:rPr>
        <w:t xml:space="preserve">date de la </w:t>
      </w:r>
      <w:r w:rsidRPr="00082809">
        <w:rPr>
          <w:rFonts w:asciiTheme="minorHAnsi" w:hAnsiTheme="minorHAnsi" w:cstheme="minorHAnsi"/>
          <w:sz w:val="22"/>
          <w:szCs w:val="22"/>
        </w:rPr>
        <w:t xml:space="preserve">séance d’ouverture des plis n’est pas conforme au délai </w:t>
      </w:r>
      <w:r w:rsidR="005217F8" w:rsidRPr="00082809">
        <w:rPr>
          <w:rFonts w:asciiTheme="minorHAnsi" w:hAnsiTheme="minorHAnsi" w:cstheme="minorHAnsi"/>
          <w:sz w:val="22"/>
          <w:szCs w:val="22"/>
        </w:rPr>
        <w:t xml:space="preserve">de publicité </w:t>
      </w:r>
      <w:r w:rsidRPr="00082809">
        <w:rPr>
          <w:rFonts w:asciiTheme="minorHAnsi" w:hAnsiTheme="minorHAnsi" w:cstheme="minorHAnsi"/>
          <w:sz w:val="22"/>
          <w:szCs w:val="22"/>
        </w:rPr>
        <w:t xml:space="preserve">réglementaire. </w:t>
      </w:r>
    </w:p>
    <w:p w14:paraId="2E597F15" w14:textId="29B75F37" w:rsidR="002201E6" w:rsidRDefault="00E905F1"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sz w:val="22"/>
          <w:szCs w:val="22"/>
        </w:rPr>
        <w:t> </w:t>
      </w:r>
      <w:r w:rsidR="003B4E08"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3</w:t>
      </w:r>
      <w:r w:rsidR="003B4E08" w:rsidRPr="00082809">
        <w:rPr>
          <w:rFonts w:asciiTheme="minorHAnsi" w:hAnsiTheme="minorHAnsi" w:cstheme="minorHAnsi"/>
          <w:b/>
          <w:sz w:val="22"/>
          <w:szCs w:val="22"/>
          <w:u w:val="single"/>
        </w:rPr>
        <w:t> : INFORMATION DES CONCURRENTS : </w:t>
      </w:r>
    </w:p>
    <w:p w14:paraId="059FA07D"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3DFE0B6B" w14:textId="3A6D13DC" w:rsidR="003B4E08" w:rsidRPr="002201E6" w:rsidRDefault="003B4E08"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082809">
        <w:rPr>
          <w:rFonts w:asciiTheme="minorHAnsi" w:hAnsiTheme="minorHAnsi" w:cstheme="minorHAnsi"/>
          <w:b/>
          <w:sz w:val="22"/>
          <w:szCs w:val="22"/>
        </w:rPr>
        <w:t>(0537 718 612)</w:t>
      </w:r>
      <w:r w:rsidRPr="00082809">
        <w:rPr>
          <w:rFonts w:asciiTheme="minorHAnsi" w:hAnsiTheme="minorHAnsi" w:cstheme="minorHAnsi"/>
          <w:sz w:val="22"/>
          <w:szCs w:val="22"/>
        </w:rPr>
        <w:t xml:space="preserve"> ou par voie électronique </w:t>
      </w:r>
      <w:r w:rsidRPr="00082809">
        <w:rPr>
          <w:rFonts w:asciiTheme="minorHAnsi" w:hAnsiTheme="minorHAnsi" w:cstheme="minorHAnsi"/>
          <w:b/>
          <w:sz w:val="22"/>
          <w:szCs w:val="22"/>
        </w:rPr>
        <w:t>(</w:t>
      </w:r>
      <w:hyperlink r:id="rId17" w:history="1">
        <w:r w:rsidRPr="00082809">
          <w:rPr>
            <w:rFonts w:asciiTheme="minorHAnsi" w:hAnsiTheme="minorHAnsi" w:cstheme="minorHAnsi"/>
            <w:b/>
            <w:sz w:val="22"/>
            <w:szCs w:val="22"/>
          </w:rPr>
          <w:t>aoanrt@anrt.ma</w:t>
        </w:r>
      </w:hyperlink>
      <w:r w:rsidRPr="00082809">
        <w:rPr>
          <w:rFonts w:asciiTheme="minorHAnsi" w:hAnsiTheme="minorHAnsi" w:cstheme="minorHAnsi"/>
          <w:b/>
          <w:sz w:val="22"/>
          <w:szCs w:val="22"/>
        </w:rPr>
        <w:t>)</w:t>
      </w:r>
      <w:r w:rsidRPr="00082809">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5608E874"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L’ANRT doit répondre à toute demande d’information ou d’éclaircissement reçue dans le délai prévu ci-dessus.</w:t>
      </w:r>
    </w:p>
    <w:p w14:paraId="2ECA8927"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14:paraId="2AFC5CEF" w14:textId="77777777" w:rsidR="003B4E08" w:rsidRPr="00082809" w:rsidRDefault="003B4E08"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082809">
        <w:rPr>
          <w:rFonts w:asciiTheme="minorHAnsi" w:hAnsiTheme="minorHAnsi" w:cstheme="minorHAnsi"/>
          <w:sz w:val="22"/>
          <w:szCs w:val="22"/>
        </w:rPr>
        <w:t>,</w:t>
      </w:r>
      <w:r w:rsidRPr="00082809">
        <w:rPr>
          <w:rFonts w:asciiTheme="minorHAnsi" w:hAnsiTheme="minorHAnsi" w:cstheme="minorHAnsi"/>
          <w:sz w:val="22"/>
          <w:szCs w:val="22"/>
        </w:rPr>
        <w:t xml:space="preserve"> la réponse doit intervenir au plus tard trois (3) jours avant la date prévue pour la séance d'ouverture des plis.</w:t>
      </w:r>
    </w:p>
    <w:p w14:paraId="2E860668" w14:textId="77777777" w:rsidR="003B4E08" w:rsidRPr="00082809" w:rsidRDefault="003B4E08" w:rsidP="00DF0280">
      <w:pPr>
        <w:widowControl w:val="0"/>
        <w:autoSpaceDE w:val="0"/>
        <w:autoSpaceDN w:val="0"/>
        <w:adjustRightInd w:val="0"/>
        <w:rPr>
          <w:rFonts w:asciiTheme="minorHAnsi" w:hAnsiTheme="minorHAnsi" w:cstheme="minorHAnsi"/>
          <w:b/>
          <w:sz w:val="22"/>
          <w:szCs w:val="22"/>
          <w:u w:val="single"/>
        </w:rPr>
      </w:pPr>
    </w:p>
    <w:p w14:paraId="43039068"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REPORT DE LA DATE D’OUVERTURE DES PLIS</w:t>
      </w:r>
    </w:p>
    <w:p w14:paraId="59600757"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CFE1814" w14:textId="7AC7ADB6"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082809">
        <w:rPr>
          <w:rFonts w:asciiTheme="minorHAnsi" w:hAnsiTheme="minorHAnsi" w:cstheme="minorHAnsi"/>
          <w:sz w:val="22"/>
          <w:szCs w:val="22"/>
        </w:rPr>
        <w:t>à l’ANRT</w:t>
      </w:r>
      <w:r w:rsidRPr="00082809">
        <w:rPr>
          <w:rFonts w:asciiTheme="minorHAnsi" w:hAnsiTheme="minorHAnsi" w:cstheme="minorHAnsi"/>
          <w:sz w:val="22"/>
          <w:szCs w:val="22"/>
        </w:rPr>
        <w:t xml:space="preserve"> d’apprécier sa demande de report.</w:t>
      </w:r>
    </w:p>
    <w:p w14:paraId="5AEE80E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Si l</w:t>
      </w:r>
      <w:r w:rsidR="00942055"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reconnaît le bien-fondé de la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demande</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du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concurrent</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w:t>
      </w:r>
      <w:r w:rsidR="007A7B77" w:rsidRPr="00082809">
        <w:rPr>
          <w:rFonts w:asciiTheme="minorHAnsi" w:hAnsiTheme="minorHAnsi" w:cstheme="minorHAnsi"/>
          <w:sz w:val="22"/>
          <w:szCs w:val="22"/>
        </w:rPr>
        <w:t>elle</w:t>
      </w:r>
      <w:r w:rsidRPr="00082809">
        <w:rPr>
          <w:rFonts w:asciiTheme="minorHAnsi" w:hAnsiTheme="minorHAnsi" w:cstheme="minorHAnsi"/>
          <w:sz w:val="22"/>
          <w:szCs w:val="22"/>
        </w:rPr>
        <w:t xml:space="preserve"> peut procéder au report de la date de la séance d’ouverture des plis </w:t>
      </w:r>
      <w:r w:rsidRPr="00082809">
        <w:rPr>
          <w:rFonts w:asciiTheme="minorHAnsi" w:hAnsiTheme="minorHAnsi" w:cstheme="minorHAnsi"/>
          <w:b/>
          <w:sz w:val="22"/>
          <w:szCs w:val="22"/>
        </w:rPr>
        <w:t>et ce, après expiration du délai de la première moitié du délai de publicité</w:t>
      </w:r>
      <w:r w:rsidRPr="00082809">
        <w:rPr>
          <w:rFonts w:asciiTheme="minorHAnsi" w:hAnsiTheme="minorHAnsi" w:cstheme="minorHAnsi"/>
          <w:sz w:val="22"/>
          <w:szCs w:val="22"/>
        </w:rPr>
        <w:t xml:space="preserve">. Le report, dont la durée est laissée à l’appréciation de l’ANRT,  fait l’objet d’un avis rectificatif. Cet avis est publié dans le portail des marchés publics </w:t>
      </w:r>
      <w:r w:rsidR="00942055" w:rsidRPr="00082809">
        <w:rPr>
          <w:rFonts w:asciiTheme="minorHAnsi" w:hAnsiTheme="minorHAnsi" w:cstheme="minorHAnsi"/>
          <w:sz w:val="22"/>
          <w:szCs w:val="22"/>
        </w:rPr>
        <w:lastRenderedPageBreak/>
        <w:t>(</w:t>
      </w:r>
      <w:hyperlink r:id="rId19" w:history="1">
        <w:r w:rsidR="00942055" w:rsidRPr="00082809">
          <w:rPr>
            <w:rFonts w:asciiTheme="minorHAnsi" w:hAnsiTheme="minorHAnsi" w:cstheme="minorHAnsi"/>
            <w:sz w:val="22"/>
            <w:szCs w:val="22"/>
          </w:rPr>
          <w:t>www.marchespublics.gov.ma</w:t>
        </w:r>
      </w:hyperlink>
      <w:r w:rsidR="00942055"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et dans </w:t>
      </w:r>
      <w:r w:rsidR="00AD2788" w:rsidRPr="00082809">
        <w:rPr>
          <w:rFonts w:asciiTheme="minorHAnsi" w:hAnsiTheme="minorHAnsi" w:cstheme="minorHAnsi"/>
          <w:b/>
          <w:sz w:val="22"/>
          <w:szCs w:val="22"/>
        </w:rPr>
        <w:t>deux</w:t>
      </w:r>
      <w:r w:rsidRPr="00082809">
        <w:rPr>
          <w:rFonts w:asciiTheme="minorHAnsi" w:hAnsiTheme="minorHAnsi" w:cstheme="minorHAnsi"/>
          <w:b/>
          <w:sz w:val="22"/>
          <w:szCs w:val="22"/>
        </w:rPr>
        <w:t xml:space="preserve"> journaux à diffusion nationale au moins choisis par l</w:t>
      </w:r>
      <w:r w:rsidR="00942055" w:rsidRPr="00082809">
        <w:rPr>
          <w:rFonts w:asciiTheme="minorHAnsi" w:hAnsiTheme="minorHAnsi" w:cstheme="minorHAnsi"/>
          <w:b/>
          <w:sz w:val="22"/>
          <w:szCs w:val="22"/>
        </w:rPr>
        <w:t>’ANRT</w:t>
      </w:r>
      <w:r w:rsidRPr="00082809">
        <w:rPr>
          <w:rFonts w:asciiTheme="minorHAnsi" w:hAnsiTheme="minorHAnsi" w:cstheme="minorHAnsi"/>
          <w:b/>
          <w:sz w:val="22"/>
          <w:szCs w:val="22"/>
        </w:rPr>
        <w:t>, dont l'un est en langue arabe et l</w:t>
      </w:r>
      <w:r w:rsidR="00A64066" w:rsidRPr="00082809">
        <w:rPr>
          <w:rFonts w:asciiTheme="minorHAnsi" w:hAnsiTheme="minorHAnsi" w:cstheme="minorHAnsi"/>
          <w:b/>
          <w:sz w:val="22"/>
          <w:szCs w:val="22"/>
        </w:rPr>
        <w:t>’</w:t>
      </w:r>
      <w:r w:rsidRPr="00082809">
        <w:rPr>
          <w:rFonts w:asciiTheme="minorHAnsi" w:hAnsiTheme="minorHAnsi" w:cstheme="minorHAnsi"/>
          <w:b/>
          <w:sz w:val="22"/>
          <w:szCs w:val="22"/>
        </w:rPr>
        <w:t>autre en langue étrangère</w:t>
      </w:r>
      <w:r w:rsidRPr="00082809">
        <w:rPr>
          <w:rFonts w:asciiTheme="minorHAnsi" w:hAnsiTheme="minorHAnsi" w:cstheme="minorHAnsi"/>
          <w:sz w:val="22"/>
          <w:szCs w:val="22"/>
        </w:rPr>
        <w:t>.</w:t>
      </w:r>
    </w:p>
    <w:p w14:paraId="0AD4A66B" w14:textId="04A5FAAA"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Dans ce cas, le report de la date de la séance d’ouverture des plis, ne peut être effectué qu’une seule fois </w:t>
      </w:r>
      <w:r w:rsidR="003A0CBF" w:rsidRPr="00082809">
        <w:rPr>
          <w:rFonts w:asciiTheme="minorHAnsi" w:hAnsiTheme="minorHAnsi" w:cstheme="minorHAnsi"/>
          <w:sz w:val="22"/>
          <w:szCs w:val="22"/>
        </w:rPr>
        <w:t>quel que</w:t>
      </w:r>
      <w:r w:rsidRPr="00082809">
        <w:rPr>
          <w:rFonts w:asciiTheme="minorHAnsi" w:hAnsiTheme="minorHAnsi" w:cstheme="minorHAnsi"/>
          <w:sz w:val="22"/>
          <w:szCs w:val="22"/>
        </w:rPr>
        <w:t xml:space="preserve"> soit le concurrent qui le demande.  </w:t>
      </w:r>
    </w:p>
    <w:p w14:paraId="1B0111B1" w14:textId="77777777" w:rsidR="008A628E" w:rsidRPr="00082809" w:rsidRDefault="008A628E" w:rsidP="00262599">
      <w:pPr>
        <w:spacing w:before="120"/>
        <w:ind w:right="72"/>
        <w:jc w:val="both"/>
        <w:rPr>
          <w:rFonts w:asciiTheme="minorHAnsi" w:hAnsiTheme="minorHAnsi" w:cstheme="minorHAnsi"/>
          <w:sz w:val="22"/>
          <w:szCs w:val="22"/>
        </w:rPr>
      </w:pPr>
    </w:p>
    <w:p w14:paraId="13107D55"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w:t>
      </w:r>
      <w:r w:rsidR="0076631E"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les dossiers d’appel d’offres.</w:t>
      </w:r>
    </w:p>
    <w:p w14:paraId="23D9AB36" w14:textId="77777777" w:rsidR="00FE11B6" w:rsidRPr="00082809" w:rsidRDefault="00FE11B6" w:rsidP="008A628E">
      <w:pPr>
        <w:jc w:val="both"/>
        <w:rPr>
          <w:rFonts w:asciiTheme="minorHAnsi" w:hAnsiTheme="minorHAnsi" w:cstheme="minorHAnsi"/>
          <w:sz w:val="22"/>
          <w:szCs w:val="22"/>
        </w:rPr>
      </w:pPr>
    </w:p>
    <w:p w14:paraId="50B2F981"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DELAI POUR LA RECEPTION DES OFFRES</w:t>
      </w:r>
    </w:p>
    <w:p w14:paraId="05AD3809"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3561065" w14:textId="7D1ABC0D" w:rsidR="008A628E" w:rsidRPr="002201E6" w:rsidRDefault="008A628E" w:rsidP="00262599">
      <w:pPr>
        <w:widowControl w:val="0"/>
        <w:autoSpaceDE w:val="0"/>
        <w:autoSpaceDN w:val="0"/>
        <w:adjustRightInd w:val="0"/>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14:paraId="67BFB90C" w14:textId="77777777" w:rsidR="008A628E" w:rsidRPr="00082809" w:rsidRDefault="008A628E" w:rsidP="008A628E">
      <w:pPr>
        <w:jc w:val="both"/>
        <w:rPr>
          <w:rFonts w:asciiTheme="minorHAnsi" w:hAnsiTheme="minorHAnsi" w:cstheme="minorHAnsi"/>
          <w:sz w:val="22"/>
          <w:szCs w:val="22"/>
        </w:rPr>
      </w:pPr>
    </w:p>
    <w:p w14:paraId="412AF0B4"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14:paraId="27610016" w14:textId="77777777" w:rsidR="008A628E" w:rsidRPr="00082809" w:rsidRDefault="008A628E" w:rsidP="008A628E">
      <w:pPr>
        <w:jc w:val="both"/>
        <w:rPr>
          <w:rFonts w:asciiTheme="minorHAnsi" w:hAnsiTheme="minorHAnsi" w:cstheme="minorHAnsi"/>
          <w:sz w:val="22"/>
          <w:szCs w:val="22"/>
        </w:rPr>
      </w:pPr>
    </w:p>
    <w:p w14:paraId="4F4D0589"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14:paraId="0F69B4B5" w14:textId="77777777" w:rsidR="0096668E" w:rsidRDefault="0096668E" w:rsidP="00B21392">
      <w:pPr>
        <w:widowControl w:val="0"/>
        <w:autoSpaceDE w:val="0"/>
        <w:autoSpaceDN w:val="0"/>
        <w:adjustRightInd w:val="0"/>
        <w:rPr>
          <w:rFonts w:asciiTheme="minorHAnsi" w:hAnsiTheme="minorHAnsi" w:cstheme="minorHAnsi"/>
          <w:b/>
          <w:sz w:val="22"/>
          <w:szCs w:val="22"/>
          <w:u w:val="single"/>
        </w:rPr>
      </w:pPr>
    </w:p>
    <w:p w14:paraId="48B43B3C" w14:textId="208AFF1D"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 CONTENU ET PRESENTATION DES DOSSIERS DES CONCURRENTS : </w:t>
      </w:r>
    </w:p>
    <w:p w14:paraId="4551595E" w14:textId="77777777" w:rsidR="008A628E" w:rsidRPr="00082809" w:rsidRDefault="008A628E" w:rsidP="008A628E">
      <w:pPr>
        <w:pStyle w:val="NormalWeb"/>
        <w:rPr>
          <w:rFonts w:asciiTheme="minorHAnsi" w:hAnsiTheme="minorHAnsi" w:cstheme="minorHAnsi"/>
          <w:sz w:val="22"/>
          <w:szCs w:val="22"/>
        </w:rPr>
      </w:pPr>
      <w:r w:rsidRPr="00082809">
        <w:rPr>
          <w:rFonts w:asciiTheme="minorHAnsi" w:hAnsiTheme="minorHAnsi" w:cstheme="minorHAnsi"/>
          <w:b/>
          <w:bCs/>
          <w:sz w:val="22"/>
          <w:szCs w:val="22"/>
        </w:rPr>
        <w:t xml:space="preserve">1 - </w:t>
      </w:r>
      <w:r w:rsidRPr="00082809">
        <w:rPr>
          <w:rFonts w:asciiTheme="minorHAnsi" w:hAnsiTheme="minorHAnsi" w:cstheme="minorHAnsi"/>
          <w:b/>
          <w:bCs/>
          <w:sz w:val="22"/>
          <w:szCs w:val="22"/>
          <w:u w:val="single"/>
        </w:rPr>
        <w:t>Contenu des dossiers :</w:t>
      </w:r>
      <w:r w:rsidRPr="00082809">
        <w:rPr>
          <w:rFonts w:asciiTheme="minorHAnsi" w:hAnsiTheme="minorHAnsi" w:cstheme="minorHAnsi"/>
          <w:sz w:val="22"/>
          <w:szCs w:val="22"/>
        </w:rPr>
        <w:t> </w:t>
      </w:r>
    </w:p>
    <w:p w14:paraId="5CDE4C8E" w14:textId="4F28334C"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27 de la décision n°20/2014/DG précitée, les dossiers présentés par les concurrents doivent comporter : </w:t>
      </w:r>
    </w:p>
    <w:p w14:paraId="572BC285"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cahier des prescriptions spéciales paraphé et signé ; </w:t>
      </w:r>
    </w:p>
    <w:p w14:paraId="7120CF91" w14:textId="77777777" w:rsidR="00D65CEF" w:rsidRPr="00082809" w:rsidRDefault="00D65CEF" w:rsidP="00D65CE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règlement de la consultation paraphé et signé ; </w:t>
      </w:r>
    </w:p>
    <w:p w14:paraId="44D2477A" w14:textId="75433361"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administratif précité</w:t>
      </w:r>
      <w:r w:rsidR="003A0CBF">
        <w:rPr>
          <w:rFonts w:asciiTheme="minorHAnsi" w:hAnsiTheme="minorHAnsi" w:cstheme="minorHAnsi"/>
          <w:sz w:val="22"/>
          <w:szCs w:val="22"/>
        </w:rPr>
        <w:t xml:space="preserve"> </w:t>
      </w:r>
      <w:r w:rsidRPr="00082809">
        <w:rPr>
          <w:rFonts w:asciiTheme="minorHAnsi" w:hAnsiTheme="minorHAnsi" w:cstheme="minorHAnsi"/>
          <w:sz w:val="22"/>
          <w:szCs w:val="22"/>
        </w:rPr>
        <w:t xml:space="preserve">; </w:t>
      </w:r>
    </w:p>
    <w:p w14:paraId="520CE105" w14:textId="77777777" w:rsidR="00DA48A3"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technique précité ;</w:t>
      </w:r>
    </w:p>
    <w:p w14:paraId="1B131F3E" w14:textId="38884F40" w:rsidR="00D65CEF" w:rsidRPr="00082809" w:rsidRDefault="00D65CEF"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additif ;</w:t>
      </w:r>
    </w:p>
    <w:p w14:paraId="53216484"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L’offre technique précitée ;</w:t>
      </w:r>
    </w:p>
    <w:p w14:paraId="431A04C7"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L’offre financière précitée.  </w:t>
      </w:r>
    </w:p>
    <w:p w14:paraId="5836248D" w14:textId="77777777" w:rsidR="008A628E" w:rsidRPr="00082809" w:rsidRDefault="008A628E" w:rsidP="008A628E">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2 - </w:t>
      </w:r>
      <w:r w:rsidRPr="00082809">
        <w:rPr>
          <w:rFonts w:asciiTheme="minorHAnsi" w:hAnsiTheme="minorHAnsi" w:cstheme="minorHAnsi"/>
          <w:b/>
          <w:bCs/>
          <w:sz w:val="22"/>
          <w:szCs w:val="22"/>
          <w:u w:val="single"/>
        </w:rPr>
        <w:t>Présentation des dossiers des concurrents :</w:t>
      </w:r>
      <w:r w:rsidRPr="00082809">
        <w:rPr>
          <w:rFonts w:asciiTheme="minorHAnsi" w:hAnsiTheme="minorHAnsi" w:cstheme="minorHAnsi"/>
          <w:b/>
          <w:bCs/>
          <w:sz w:val="22"/>
          <w:szCs w:val="22"/>
        </w:rPr>
        <w:t xml:space="preserve">  </w:t>
      </w:r>
    </w:p>
    <w:p w14:paraId="30252265"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14:paraId="1BA5491F"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2EF2E83B"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L’objet du marché ;</w:t>
      </w:r>
    </w:p>
    <w:p w14:paraId="37C3DB3A"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date et l’heure de la séance d’ouverture des plis ; </w:t>
      </w:r>
    </w:p>
    <w:p w14:paraId="6FBE17F5" w14:textId="77777777" w:rsidR="008A628E" w:rsidRPr="00082809"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082809">
        <w:rPr>
          <w:rFonts w:asciiTheme="minorHAnsi" w:hAnsiTheme="minorHAnsi" w:cstheme="minorHAnsi"/>
          <w:sz w:val="22"/>
          <w:szCs w:val="22"/>
        </w:rPr>
        <w:t>L’avertissement que "</w:t>
      </w:r>
      <w:r w:rsidRPr="00082809">
        <w:rPr>
          <w:rFonts w:asciiTheme="minorHAnsi" w:hAnsiTheme="minorHAnsi" w:cstheme="minorHAnsi"/>
          <w:b/>
          <w:bCs/>
          <w:sz w:val="22"/>
          <w:szCs w:val="22"/>
        </w:rPr>
        <w:t>le pli ne doit être ouvert que par le président de la commission d’appel d’offres lors de la séance publique d’ouverture des plis".</w:t>
      </w:r>
    </w:p>
    <w:p w14:paraId="6AAA14AD"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Ce pli contient trois enveloppes distinctes comprenant pour chacune : </w:t>
      </w:r>
    </w:p>
    <w:p w14:paraId="3C1513BC" w14:textId="362E959F" w:rsidR="00D65CEF" w:rsidRPr="00082809" w:rsidRDefault="00D65CEF" w:rsidP="00D65CE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lastRenderedPageBreak/>
        <w:t>la première enveloppe contient les pièces des dossiers administratif, technique, additif,  le cahier des prescriptions spéciales et le règlement de la consultation paraphés et signés par le concurrent ou la personne habilitée par lui à cet effet. Cette enveloppe doit être fermée et porter de façon apparente la mention "dossiers administratif,  technique, additif, cahier des prescriptions spéciales et règlement de la consultation paraphés et signés par le concurrent ou la personne habilitée par lui à cet effet ";</w:t>
      </w:r>
    </w:p>
    <w:p w14:paraId="7A6C9FE0"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deuxième enveloppe contient l'offre financière. Elle doit être fermée et porter de façon apparente la mention "offre financière";</w:t>
      </w:r>
    </w:p>
    <w:p w14:paraId="343E5554"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troisième enveloppe contient l'offre technique. Elle doit être fermée et porter de façon apparente la mention "offre technique".</w:t>
      </w:r>
    </w:p>
    <w:p w14:paraId="565C4238"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p>
    <w:p w14:paraId="2C653BDB"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Les trois enveloppes visées ci-dessus indiquent de manière apparente : </w:t>
      </w:r>
    </w:p>
    <w:p w14:paraId="42B60E69"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5D53A16B"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L'objet du marché ; </w:t>
      </w:r>
    </w:p>
    <w:p w14:paraId="6C646674"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date et l'heure de la séance d'ouverture des plis ;</w:t>
      </w:r>
    </w:p>
    <w:p w14:paraId="62BB4F26"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mention «très urgent» lorsque le pli est envoyé par poste.</w:t>
      </w:r>
    </w:p>
    <w:p w14:paraId="46D84AEF" w14:textId="77777777" w:rsidR="008A628E" w:rsidRPr="00082809" w:rsidRDefault="008A628E" w:rsidP="008A628E">
      <w:pPr>
        <w:ind w:left="360"/>
        <w:rPr>
          <w:rFonts w:asciiTheme="minorHAnsi" w:hAnsiTheme="minorHAnsi" w:cstheme="minorHAnsi"/>
          <w:bCs/>
          <w:sz w:val="22"/>
          <w:szCs w:val="22"/>
          <w:u w:val="single"/>
        </w:rPr>
      </w:pPr>
    </w:p>
    <w:p w14:paraId="72BF7C67" w14:textId="77777777" w:rsidR="00E77974" w:rsidRPr="00082809" w:rsidRDefault="008A628E" w:rsidP="00FE11B6">
      <w:pPr>
        <w:rPr>
          <w:rFonts w:asciiTheme="minorHAnsi" w:hAnsiTheme="minorHAnsi" w:cstheme="minorHAnsi"/>
          <w:bCs/>
          <w:sz w:val="22"/>
          <w:szCs w:val="22"/>
          <w:u w:val="single"/>
        </w:rPr>
      </w:pPr>
      <w:r w:rsidRPr="00082809">
        <w:rPr>
          <w:rFonts w:asciiTheme="minorHAnsi" w:hAnsiTheme="minorHAnsi" w:cstheme="minorHAnsi"/>
          <w:bCs/>
          <w:sz w:val="22"/>
          <w:szCs w:val="22"/>
          <w:u w:val="single"/>
        </w:rPr>
        <w:t>Notez bien que les enveloppes doivent être insérées dans un seul pli.</w:t>
      </w:r>
    </w:p>
    <w:p w14:paraId="3714637F" w14:textId="77777777" w:rsidR="00B21392" w:rsidRPr="00082809" w:rsidRDefault="00B21392" w:rsidP="004135DF">
      <w:pPr>
        <w:widowControl w:val="0"/>
        <w:autoSpaceDE w:val="0"/>
        <w:autoSpaceDN w:val="0"/>
        <w:adjustRightInd w:val="0"/>
        <w:rPr>
          <w:rFonts w:asciiTheme="minorHAnsi" w:hAnsiTheme="minorHAnsi" w:cstheme="minorHAnsi"/>
          <w:b/>
          <w:sz w:val="22"/>
          <w:szCs w:val="22"/>
          <w:u w:val="single"/>
        </w:rPr>
      </w:pPr>
    </w:p>
    <w:p w14:paraId="2439BE27"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 LANGUE DE PRESENTATION DES DOSSIERS</w:t>
      </w:r>
    </w:p>
    <w:p w14:paraId="5640AECA"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 </w:t>
      </w:r>
    </w:p>
    <w:p w14:paraId="0A7E664F"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14:paraId="2E279FE5" w14:textId="77777777" w:rsidR="008A628E" w:rsidRPr="00082809" w:rsidRDefault="008A628E" w:rsidP="008A628E">
      <w:pPr>
        <w:jc w:val="both"/>
        <w:rPr>
          <w:rFonts w:asciiTheme="minorHAnsi" w:hAnsiTheme="minorHAnsi" w:cstheme="minorHAnsi"/>
          <w:b/>
          <w:sz w:val="22"/>
          <w:szCs w:val="22"/>
          <w:u w:val="single"/>
        </w:rPr>
      </w:pPr>
    </w:p>
    <w:p w14:paraId="412DDAB3"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DEPOT DES PLIS DES CONCURRENTS </w:t>
      </w:r>
    </w:p>
    <w:p w14:paraId="172BDBF2"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au choix des concurrents :</w:t>
      </w:r>
    </w:p>
    <w:p w14:paraId="08A1A15E"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1- soit déposés, contre récépissé, dans le bureau du maître d'ouvrage indiqué dans l'avis d'appel d'offres ou, le cas échéant, l’avis rectificatif de report de la date d’ouverture des plis ; et ce, au plus tard la veille de la séance d’ouverture des plis;</w:t>
      </w:r>
    </w:p>
    <w:p w14:paraId="3BB84D71" w14:textId="77777777" w:rsidR="008A628E" w:rsidRPr="00082809" w:rsidRDefault="008A628E"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2- soit envoyés, par courrier recommandé avec accusé de réception, au bureau précité;</w:t>
      </w:r>
    </w:p>
    <w:p w14:paraId="287FCE08" w14:textId="77777777" w:rsidR="001217D3"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3- soit les transmettre, par voie électronique conformément aux dispositions de l’arrêté du ministre de l’économie et des finances n°20-14 du 8 kaada 1435 (04 septembre 2014) relatif à la dématérialisation des procédures de passation des marchés publics;</w:t>
      </w:r>
    </w:p>
    <w:p w14:paraId="4A0FC48D" w14:textId="77777777" w:rsidR="008A628E" w:rsidRPr="00082809" w:rsidRDefault="001217D3" w:rsidP="00262599">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4</w:t>
      </w:r>
      <w:r w:rsidR="008A628E" w:rsidRPr="00082809">
        <w:rPr>
          <w:rFonts w:asciiTheme="minorHAnsi" w:hAnsiTheme="minorHAnsi" w:cstheme="minorHAnsi"/>
          <w:sz w:val="22"/>
          <w:szCs w:val="22"/>
        </w:rPr>
        <w:t>- soit remis, séance tenante, au président de la commission d'appel d'offres au début de la séance, et avant l'ouverture des plis;</w:t>
      </w:r>
    </w:p>
    <w:p w14:paraId="59F41F2D" w14:textId="77777777" w:rsidR="00777639" w:rsidRPr="00082809" w:rsidRDefault="00777639" w:rsidP="00262599">
      <w:pPr>
        <w:numPr>
          <w:ilvl w:val="0"/>
          <w:numId w:val="23"/>
        </w:numPr>
        <w:jc w:val="both"/>
        <w:rPr>
          <w:rFonts w:asciiTheme="minorHAnsi" w:hAnsiTheme="minorHAnsi" w:cstheme="minorHAnsi"/>
          <w:b/>
          <w:sz w:val="22"/>
          <w:szCs w:val="22"/>
        </w:rPr>
      </w:pPr>
      <w:r w:rsidRPr="00082809">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082809">
        <w:rPr>
          <w:rFonts w:asciiTheme="minorHAnsi" w:hAnsiTheme="minorHAnsi" w:cstheme="minorHAnsi"/>
          <w:b/>
          <w:sz w:val="22"/>
          <w:szCs w:val="22"/>
        </w:rPr>
        <w:t>e</w:t>
      </w:r>
      <w:r w:rsidRPr="00082809">
        <w:rPr>
          <w:rFonts w:asciiTheme="minorHAnsi" w:hAnsiTheme="minorHAnsi" w:cstheme="minorHAnsi"/>
          <w:b/>
          <w:sz w:val="22"/>
          <w:szCs w:val="22"/>
        </w:rPr>
        <w:t>s les indications suivantes :</w:t>
      </w:r>
    </w:p>
    <w:p w14:paraId="055CE5E8" w14:textId="77777777" w:rsidR="00777639" w:rsidRPr="00082809" w:rsidRDefault="00777639" w:rsidP="00262599">
      <w:pPr>
        <w:ind w:left="1416"/>
        <w:jc w:val="both"/>
        <w:rPr>
          <w:rFonts w:asciiTheme="minorHAnsi" w:eastAsia="Calibri" w:hAnsiTheme="minorHAnsi" w:cstheme="minorHAnsi"/>
          <w:b/>
          <w:sz w:val="22"/>
          <w:szCs w:val="22"/>
        </w:rPr>
      </w:pPr>
      <w:r w:rsidRPr="00082809">
        <w:rPr>
          <w:rFonts w:asciiTheme="minorHAnsi" w:hAnsiTheme="minorHAnsi" w:cstheme="minorHAnsi"/>
          <w:b/>
          <w:sz w:val="22"/>
          <w:szCs w:val="22"/>
        </w:rPr>
        <w:t>-le nom du soumissionnaire et son adresse;</w:t>
      </w:r>
    </w:p>
    <w:p w14:paraId="57EC9F9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-l’objet de l'appel d'offres ainsi  que de la date limite de dépôt des dossiers ;</w:t>
      </w:r>
    </w:p>
    <w:p w14:paraId="2BB43BED" w14:textId="77777777" w:rsidR="00777639" w:rsidRPr="00082809" w:rsidRDefault="00777639"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-l’avertissement que « le pli ne doit être ouvert que par le Président de  la  Commission  d’appel  d’offres  lors  de  la  séance  publique d’examen des offres » ;</w:t>
      </w:r>
    </w:p>
    <w:p w14:paraId="6D641CA2" w14:textId="77777777" w:rsidR="003F46FF" w:rsidRPr="00082809" w:rsidRDefault="003F46FF" w:rsidP="00262599">
      <w:pPr>
        <w:ind w:left="1416"/>
        <w:jc w:val="both"/>
        <w:rPr>
          <w:rFonts w:asciiTheme="minorHAnsi" w:hAnsiTheme="minorHAnsi" w:cstheme="minorHAnsi"/>
          <w:b/>
          <w:sz w:val="22"/>
          <w:szCs w:val="22"/>
        </w:rPr>
      </w:pPr>
      <w:r w:rsidRPr="00082809">
        <w:rPr>
          <w:rFonts w:asciiTheme="minorHAnsi" w:hAnsiTheme="minorHAnsi" w:cstheme="minorHAnsi"/>
          <w:b/>
          <w:sz w:val="22"/>
          <w:szCs w:val="22"/>
        </w:rPr>
        <w:t>-les enveloppes qui ne porteront pas cette mention ne seront pas ouvertes.</w:t>
      </w:r>
    </w:p>
    <w:p w14:paraId="0F2BDEA8"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14:paraId="21098011"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déposés ou reçus postérieurement au jour et à l'heure fixés ne sont pas admis.</w:t>
      </w:r>
    </w:p>
    <w:p w14:paraId="0482C606"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27F39059"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doivent rester</w:t>
      </w:r>
      <w:r w:rsidRPr="00082809">
        <w:rPr>
          <w:rFonts w:asciiTheme="minorHAnsi" w:hAnsiTheme="minorHAnsi" w:cstheme="minorHAnsi"/>
          <w:spacing w:val="-1"/>
          <w:w w:val="110"/>
          <w:sz w:val="22"/>
          <w:szCs w:val="22"/>
        </w:rPr>
        <w:t xml:space="preserve"> </w:t>
      </w:r>
      <w:r w:rsidRPr="00082809">
        <w:rPr>
          <w:rFonts w:asciiTheme="minorHAnsi" w:hAnsiTheme="minorHAnsi" w:cstheme="minorHAnsi"/>
          <w:sz w:val="22"/>
          <w:szCs w:val="22"/>
        </w:rPr>
        <w:t>fermés et tenus en lieu sûr jusqu'à leur ouverture dans les conditions prévues à l'article 36 de la décision n°20/2014/DG précitée.</w:t>
      </w:r>
    </w:p>
    <w:p w14:paraId="45F57AB4"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14:paraId="75711318" w14:textId="77777777" w:rsidR="008E05D1" w:rsidRPr="00082809" w:rsidRDefault="008E05D1" w:rsidP="004135DF">
      <w:pPr>
        <w:widowControl w:val="0"/>
        <w:autoSpaceDE w:val="0"/>
        <w:autoSpaceDN w:val="0"/>
        <w:adjustRightInd w:val="0"/>
        <w:rPr>
          <w:rFonts w:asciiTheme="minorHAnsi" w:hAnsiTheme="minorHAnsi" w:cstheme="minorHAnsi"/>
          <w:b/>
          <w:sz w:val="22"/>
          <w:szCs w:val="22"/>
          <w:u w:val="single"/>
        </w:rPr>
      </w:pPr>
    </w:p>
    <w:p w14:paraId="0DF67968"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MODE D’ETABLISSEMENT DES PRIX  </w:t>
      </w:r>
    </w:p>
    <w:p w14:paraId="07B16853"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Les prix sont indiqués en Dirhams.</w:t>
      </w:r>
    </w:p>
    <w:p w14:paraId="3BFBE602"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Pour les concurrents étrangers, le montant de la part en devise peut être exprimé en devises étrangères ($ ou €) Hors TVA.</w:t>
      </w:r>
    </w:p>
    <w:p w14:paraId="49B3BADC"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Seuls les soumissionnaires étrangers qui vont présenter une offre dans le cadre d’un groupement avec une société Marocaine installée au Maroc doivent renseigner la partie concernant la part locale et la part en devise.</w:t>
      </w:r>
    </w:p>
    <w:p w14:paraId="0F14657D"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 xml:space="preserve">Pour la  comparaison des offres financières  des  soumissionnaires étrangers, le taux de change à appliquer est celui du cours vendeur du dirham en vigueur, donné par Bank-Al-Maghrib,  le premier jour ouvrable de la semaine précédant celui du jour d'ouverture des plis. </w:t>
      </w:r>
    </w:p>
    <w:p w14:paraId="1C861E8A"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Pour le paiement des prestations du soumissionnaire retenu, le taux de change à appliquer est celui de la date du jour de la facture.</w:t>
      </w:r>
    </w:p>
    <w:p w14:paraId="604E5B77" w14:textId="77777777" w:rsidR="00413D06" w:rsidRPr="0030217E" w:rsidRDefault="00413D06" w:rsidP="00413D06">
      <w:pPr>
        <w:spacing w:before="120"/>
        <w:ind w:right="72"/>
        <w:jc w:val="both"/>
        <w:rPr>
          <w:rFonts w:ascii="Calibri" w:hAnsi="Calibri" w:cs="Calibri"/>
          <w:sz w:val="22"/>
          <w:szCs w:val="22"/>
        </w:rPr>
      </w:pPr>
      <w:r w:rsidRPr="0030217E">
        <w:rPr>
          <w:rFonts w:ascii="Calibri" w:hAnsi="Calibri" w:cs="Calibr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14:paraId="1F398762" w14:textId="77777777" w:rsidR="00413D06" w:rsidRDefault="00413D06" w:rsidP="00773ACB">
      <w:pPr>
        <w:jc w:val="both"/>
        <w:rPr>
          <w:rFonts w:asciiTheme="minorHAnsi" w:hAnsiTheme="minorHAnsi" w:cstheme="minorHAnsi"/>
          <w:sz w:val="22"/>
          <w:szCs w:val="22"/>
        </w:rPr>
      </w:pPr>
    </w:p>
    <w:p w14:paraId="504EBB74"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20</w:t>
      </w:r>
      <w:r w:rsidRPr="00082809">
        <w:rPr>
          <w:rFonts w:asciiTheme="minorHAnsi" w:hAnsiTheme="minorHAnsi" w:cstheme="minorHAnsi"/>
          <w:b/>
          <w:sz w:val="22"/>
          <w:szCs w:val="22"/>
          <w:u w:val="single"/>
        </w:rPr>
        <w:t xml:space="preserve"> : RETRAIT DES PLIS </w:t>
      </w:r>
    </w:p>
    <w:p w14:paraId="777A3F6F" w14:textId="77777777" w:rsidR="00FE11B6" w:rsidRPr="00082809" w:rsidRDefault="008A628E" w:rsidP="00FE11B6">
      <w:pPr>
        <w:rPr>
          <w:rFonts w:asciiTheme="minorHAnsi" w:hAnsiTheme="minorHAnsi" w:cstheme="minorHAnsi"/>
          <w:sz w:val="22"/>
          <w:szCs w:val="22"/>
        </w:rPr>
      </w:pPr>
      <w:r w:rsidRPr="00082809">
        <w:rPr>
          <w:rFonts w:asciiTheme="minorHAnsi" w:hAnsiTheme="minorHAnsi" w:cstheme="minorHAnsi"/>
          <w:sz w:val="22"/>
          <w:szCs w:val="22"/>
        </w:rPr>
        <w:t> </w:t>
      </w:r>
    </w:p>
    <w:p w14:paraId="27E0848E"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14:paraId="6B49FF8B" w14:textId="77777777" w:rsidR="008A628E" w:rsidRPr="00082809" w:rsidRDefault="008A628E" w:rsidP="0026259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10DD6E09" w14:textId="77777777" w:rsidR="008A628E" w:rsidRPr="00082809" w:rsidRDefault="008A628E" w:rsidP="00262599">
      <w:pPr>
        <w:spacing w:before="120"/>
        <w:ind w:right="72"/>
        <w:jc w:val="both"/>
        <w:rPr>
          <w:rFonts w:asciiTheme="minorHAnsi" w:hAnsiTheme="minorHAnsi" w:cstheme="minorHAnsi"/>
          <w:sz w:val="22"/>
          <w:szCs w:val="22"/>
        </w:rPr>
      </w:pPr>
    </w:p>
    <w:p w14:paraId="19D31089" w14:textId="77777777" w:rsidR="008A628E" w:rsidRPr="00082809" w:rsidRDefault="008A628E"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à l'article 31 de la décision n°20/2014/DG précitée.</w:t>
      </w:r>
    </w:p>
    <w:p w14:paraId="512E1343" w14:textId="77777777" w:rsidR="008A628E" w:rsidRPr="002201E6" w:rsidRDefault="008A628E" w:rsidP="00262599">
      <w:pPr>
        <w:jc w:val="both"/>
        <w:rPr>
          <w:rFonts w:asciiTheme="minorHAnsi" w:hAnsiTheme="minorHAnsi" w:cstheme="minorHAnsi"/>
          <w:sz w:val="14"/>
          <w:szCs w:val="14"/>
        </w:rPr>
      </w:pPr>
    </w:p>
    <w:p w14:paraId="6FA5D3B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14:paraId="47B826A4" w14:textId="77777777" w:rsidR="009540A4" w:rsidRPr="002201E6" w:rsidRDefault="009540A4" w:rsidP="00262599">
      <w:pPr>
        <w:jc w:val="both"/>
        <w:rPr>
          <w:rFonts w:asciiTheme="minorHAnsi" w:hAnsiTheme="minorHAnsi" w:cstheme="minorHAnsi"/>
          <w:b/>
          <w:bCs/>
          <w:color w:val="FF0000"/>
          <w:sz w:val="12"/>
          <w:szCs w:val="12"/>
        </w:rPr>
      </w:pPr>
    </w:p>
    <w:p w14:paraId="7EAF3186"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14:paraId="220BDA9E" w14:textId="77777777" w:rsidR="009540A4" w:rsidRPr="002201E6" w:rsidRDefault="009540A4" w:rsidP="00262599">
      <w:pPr>
        <w:jc w:val="both"/>
        <w:rPr>
          <w:rFonts w:asciiTheme="minorHAnsi" w:hAnsiTheme="minorHAnsi" w:cstheme="minorHAnsi"/>
          <w:b/>
          <w:bCs/>
          <w:color w:val="FF0000"/>
          <w:sz w:val="12"/>
          <w:szCs w:val="12"/>
        </w:rPr>
      </w:pPr>
    </w:p>
    <w:p w14:paraId="3BCE9978"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informations relatives au retrait sont enregistrées automatiquement sur le registre des dépôts des plis.</w:t>
      </w:r>
    </w:p>
    <w:p w14:paraId="7FE261AA" w14:textId="77777777" w:rsidR="009540A4" w:rsidRPr="002201E6" w:rsidRDefault="009540A4" w:rsidP="00262599">
      <w:pPr>
        <w:jc w:val="both"/>
        <w:rPr>
          <w:rFonts w:asciiTheme="minorHAnsi" w:hAnsiTheme="minorHAnsi" w:cstheme="minorHAnsi"/>
          <w:b/>
          <w:bCs/>
          <w:color w:val="FF0000"/>
          <w:sz w:val="14"/>
          <w:szCs w:val="14"/>
        </w:rPr>
      </w:pPr>
    </w:p>
    <w:p w14:paraId="2AC9A521" w14:textId="77777777" w:rsidR="009540A4" w:rsidRPr="00082809" w:rsidRDefault="009540A4" w:rsidP="00262599">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14:paraId="00E3D0A4" w14:textId="77777777" w:rsidR="00261DF2" w:rsidRPr="00082809" w:rsidRDefault="00261DF2" w:rsidP="00262599">
      <w:pPr>
        <w:widowControl w:val="0"/>
        <w:autoSpaceDE w:val="0"/>
        <w:autoSpaceDN w:val="0"/>
        <w:adjustRightInd w:val="0"/>
        <w:jc w:val="both"/>
        <w:rPr>
          <w:rFonts w:asciiTheme="minorHAnsi" w:hAnsiTheme="minorHAnsi" w:cstheme="minorHAnsi"/>
          <w:b/>
          <w:sz w:val="22"/>
          <w:szCs w:val="22"/>
          <w:u w:val="single"/>
        </w:rPr>
      </w:pPr>
    </w:p>
    <w:p w14:paraId="245F3FE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DELAI DE VALIDITE DES OFFRES</w:t>
      </w:r>
    </w:p>
    <w:p w14:paraId="7523D809" w14:textId="749B60F0"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concurrents restent engagés par leurs offres pendant le délai de soixante-quinze (75) jours</w:t>
      </w:r>
      <w:r w:rsidR="002201E6" w:rsidRPr="00082809">
        <w:rPr>
          <w:rFonts w:asciiTheme="minorHAnsi" w:hAnsiTheme="minorHAnsi" w:cstheme="minorHAnsi"/>
          <w:sz w:val="22"/>
          <w:szCs w:val="22"/>
        </w:rPr>
        <w:t>, à</w:t>
      </w:r>
      <w:r w:rsidRPr="00082809">
        <w:rPr>
          <w:rFonts w:asciiTheme="minorHAnsi" w:hAnsiTheme="minorHAnsi" w:cstheme="minorHAnsi"/>
          <w:sz w:val="22"/>
          <w:szCs w:val="22"/>
        </w:rPr>
        <w:t xml:space="preserve"> compter de la date de la séance d'ouverture des plis.</w:t>
      </w:r>
    </w:p>
    <w:p w14:paraId="2539A289" w14:textId="01ACF9AE"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Ce délai peut être majoré des périodes supplémentaires prévues par les dispositions des articles 33 et 136 de la décision précitée.</w:t>
      </w:r>
    </w:p>
    <w:p w14:paraId="2F1D243B" w14:textId="77777777" w:rsidR="00890609" w:rsidRPr="00082809" w:rsidRDefault="00890609" w:rsidP="004135DF">
      <w:pPr>
        <w:widowControl w:val="0"/>
        <w:autoSpaceDE w:val="0"/>
        <w:autoSpaceDN w:val="0"/>
        <w:adjustRightInd w:val="0"/>
        <w:rPr>
          <w:rFonts w:asciiTheme="minorHAnsi" w:hAnsiTheme="minorHAnsi" w:cstheme="minorHAnsi"/>
          <w:b/>
          <w:sz w:val="22"/>
          <w:szCs w:val="22"/>
          <w:u w:val="single"/>
        </w:rPr>
      </w:pPr>
    </w:p>
    <w:p w14:paraId="0C03C9B2"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xml:space="preserve"> : RESULTAT DEFINITIF DE L’APPEL D’OFFRES</w:t>
      </w:r>
    </w:p>
    <w:p w14:paraId="085D787A" w14:textId="77777777" w:rsidR="008A628E" w:rsidRPr="002201E6" w:rsidRDefault="008A628E" w:rsidP="008A628E">
      <w:pPr>
        <w:jc w:val="both"/>
        <w:rPr>
          <w:rFonts w:asciiTheme="minorHAnsi" w:hAnsiTheme="minorHAnsi" w:cstheme="minorHAnsi"/>
          <w:sz w:val="8"/>
          <w:szCs w:val="8"/>
        </w:rPr>
      </w:pPr>
    </w:p>
    <w:p w14:paraId="04E38663" w14:textId="77777777" w:rsidR="008A628E" w:rsidRPr="00082809"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1</w:t>
      </w:r>
      <w:r w:rsidR="008A628E" w:rsidRPr="00082809">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27A741EF" w14:textId="77777777" w:rsidR="008A628E" w:rsidRPr="00082809" w:rsidRDefault="008A628E" w:rsidP="008A628E">
      <w:pPr>
        <w:tabs>
          <w:tab w:val="num" w:pos="585"/>
        </w:tabs>
        <w:spacing w:before="120"/>
        <w:ind w:right="72"/>
        <w:jc w:val="both"/>
        <w:rPr>
          <w:rFonts w:asciiTheme="minorHAnsi" w:hAnsiTheme="minorHAnsi" w:cstheme="minorHAnsi"/>
          <w:strike/>
          <w:sz w:val="22"/>
          <w:szCs w:val="22"/>
        </w:rPr>
      </w:pPr>
      <w:r w:rsidRPr="00082809">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5699299E" w14:textId="77777777" w:rsidR="008A628E" w:rsidRPr="00082809" w:rsidRDefault="008A628E" w:rsidP="008A628E">
      <w:pPr>
        <w:tabs>
          <w:tab w:val="num" w:pos="585"/>
        </w:tabs>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4CDE6A4A"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14:paraId="0BA07533"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Aucun concurrent ne peut prétendre à indemnité si son offre n'a pas été acceptée.</w:t>
      </w:r>
    </w:p>
    <w:p w14:paraId="25BCD09D"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3- Le choix arrêté par la commission d’appel d’offres ne peut être modifié par l’ANRT.</w:t>
      </w:r>
    </w:p>
    <w:p w14:paraId="579BDB85"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4- l’ANRT peut annuler un Appel d’Offres conformément à la décision n°20/2014/DG.</w:t>
      </w:r>
    </w:p>
    <w:p w14:paraId="114157E8" w14:textId="77777777" w:rsidR="008A628E" w:rsidRPr="00082809" w:rsidRDefault="008A628E" w:rsidP="008A628E">
      <w:pPr>
        <w:ind w:firstLine="708"/>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  </w:t>
      </w:r>
    </w:p>
    <w:p w14:paraId="12D629EA" w14:textId="614B67BE"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3</w:t>
      </w:r>
      <w:r w:rsidR="002201E6">
        <w:rPr>
          <w:rFonts w:asciiTheme="minorHAnsi" w:hAnsiTheme="minorHAnsi" w:cstheme="minorHAnsi"/>
          <w:b/>
          <w:sz w:val="22"/>
          <w:szCs w:val="22"/>
          <w:u w:val="single"/>
        </w:rPr>
        <w:t xml:space="preserve"> </w:t>
      </w:r>
      <w:r w:rsidRPr="00082809">
        <w:rPr>
          <w:rFonts w:asciiTheme="minorHAnsi" w:hAnsiTheme="minorHAnsi" w:cstheme="minorHAnsi"/>
          <w:b/>
          <w:sz w:val="22"/>
          <w:szCs w:val="22"/>
          <w:u w:val="single"/>
        </w:rPr>
        <w:t>: ATTRIBUTION DU MARCHE</w:t>
      </w:r>
    </w:p>
    <w:p w14:paraId="3D12A630" w14:textId="77777777" w:rsidR="008A628E" w:rsidRPr="00082809" w:rsidRDefault="008A628E" w:rsidP="008A628E">
      <w:pPr>
        <w:ind w:firstLine="708"/>
        <w:jc w:val="both"/>
        <w:rPr>
          <w:rFonts w:asciiTheme="minorHAnsi" w:hAnsiTheme="minorHAnsi" w:cstheme="minorHAnsi"/>
          <w:sz w:val="22"/>
          <w:szCs w:val="22"/>
        </w:rPr>
      </w:pPr>
    </w:p>
    <w:p w14:paraId="0F7E516A" w14:textId="77777777" w:rsidR="008A628E" w:rsidRPr="00082809" w:rsidRDefault="008A628E" w:rsidP="00FE11B6">
      <w:pPr>
        <w:jc w:val="both"/>
        <w:rPr>
          <w:rFonts w:asciiTheme="minorHAnsi" w:hAnsiTheme="minorHAnsi" w:cstheme="minorHAnsi"/>
          <w:sz w:val="22"/>
          <w:szCs w:val="22"/>
        </w:rPr>
      </w:pPr>
      <w:r w:rsidRPr="00082809">
        <w:rPr>
          <w:rFonts w:asciiTheme="minorHAnsi" w:hAnsiTheme="minorHAnsi" w:cstheme="minorHAnsi"/>
          <w:sz w:val="22"/>
          <w:szCs w:val="22"/>
        </w:rPr>
        <w:t>L’attribution du marché aura lieu conformément à la réglementation en vigueur.</w:t>
      </w:r>
    </w:p>
    <w:p w14:paraId="7C05F80A" w14:textId="77777777" w:rsidR="00B07793" w:rsidRPr="00082809" w:rsidRDefault="00B07793" w:rsidP="008A628E">
      <w:pPr>
        <w:jc w:val="both"/>
        <w:rPr>
          <w:rFonts w:asciiTheme="minorHAnsi" w:hAnsiTheme="minorHAnsi" w:cstheme="minorHAnsi"/>
          <w:b/>
          <w:sz w:val="22"/>
          <w:szCs w:val="22"/>
          <w:u w:val="single"/>
        </w:rPr>
      </w:pPr>
    </w:p>
    <w:p w14:paraId="0C09A21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NOTIFICATION DE L’ATTRIBUTION DU MARCHE </w:t>
      </w:r>
    </w:p>
    <w:p w14:paraId="689C8CB2" w14:textId="77777777" w:rsidR="008A628E" w:rsidRPr="00082809" w:rsidRDefault="008A628E" w:rsidP="008A628E">
      <w:pPr>
        <w:jc w:val="both"/>
        <w:rPr>
          <w:rFonts w:asciiTheme="minorHAnsi" w:hAnsiTheme="minorHAnsi" w:cstheme="minorHAnsi"/>
          <w:sz w:val="22"/>
          <w:szCs w:val="22"/>
        </w:rPr>
      </w:pPr>
    </w:p>
    <w:p w14:paraId="58CE6CEB"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.1-</w:t>
      </w:r>
      <w:r w:rsidRPr="00082809">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14:paraId="02354E90" w14:textId="77777777" w:rsidR="008A628E" w:rsidRPr="00082809" w:rsidRDefault="008A628E" w:rsidP="008A628E">
      <w:pPr>
        <w:jc w:val="both"/>
        <w:rPr>
          <w:rFonts w:asciiTheme="minorHAnsi" w:hAnsiTheme="minorHAnsi" w:cstheme="minorHAnsi"/>
          <w:sz w:val="22"/>
          <w:szCs w:val="22"/>
        </w:rPr>
      </w:pPr>
    </w:p>
    <w:p w14:paraId="52139FF6"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.2-</w:t>
      </w:r>
      <w:r w:rsidRPr="00082809">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082809">
        <w:rPr>
          <w:rFonts w:asciiTheme="minorHAnsi" w:hAnsiTheme="minorHAnsi" w:cstheme="minorHAnsi"/>
          <w:sz w:val="22"/>
          <w:szCs w:val="22"/>
        </w:rPr>
        <w:t>plus avantageuse</w:t>
      </w:r>
      <w:r w:rsidRPr="00082809">
        <w:rPr>
          <w:rFonts w:asciiTheme="minorHAnsi" w:hAnsiTheme="minorHAnsi" w:cstheme="minorHAnsi"/>
          <w:sz w:val="22"/>
          <w:szCs w:val="22"/>
        </w:rPr>
        <w:t>. La conclusion du marché est décidée par le Directeur Général de l’ANRT ou son délégataire.</w:t>
      </w:r>
    </w:p>
    <w:p w14:paraId="7514DEAB" w14:textId="77777777" w:rsidR="00887C39" w:rsidRPr="00082809" w:rsidRDefault="00887C39" w:rsidP="00B21392">
      <w:pPr>
        <w:widowControl w:val="0"/>
        <w:autoSpaceDE w:val="0"/>
        <w:autoSpaceDN w:val="0"/>
        <w:adjustRightInd w:val="0"/>
        <w:rPr>
          <w:rFonts w:asciiTheme="minorHAnsi" w:hAnsiTheme="minorHAnsi" w:cstheme="minorHAnsi"/>
          <w:b/>
          <w:sz w:val="22"/>
          <w:szCs w:val="22"/>
          <w:u w:val="single"/>
        </w:rPr>
      </w:pPr>
    </w:p>
    <w:p w14:paraId="55EC7C4E" w14:textId="77777777" w:rsidR="00F70BD4" w:rsidRPr="00082809" w:rsidRDefault="00F70BD4"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CRITERES D’EVALUATION DES OFFRES </w:t>
      </w:r>
    </w:p>
    <w:p w14:paraId="3A34258E" w14:textId="77777777" w:rsidR="003B1AFC" w:rsidRPr="00082809" w:rsidRDefault="003B1AFC" w:rsidP="002201E6">
      <w:pPr>
        <w:autoSpaceDE w:val="0"/>
        <w:autoSpaceDN w:val="0"/>
        <w:adjustRightInd w:val="0"/>
        <w:rPr>
          <w:rFonts w:asciiTheme="minorHAnsi" w:hAnsiTheme="minorHAnsi" w:cstheme="minorHAnsi"/>
          <w:sz w:val="22"/>
          <w:szCs w:val="22"/>
        </w:rPr>
      </w:pPr>
    </w:p>
    <w:p w14:paraId="0A5BF9B6" w14:textId="79DA78F6" w:rsidR="00AF2B2C" w:rsidRPr="0009061B" w:rsidRDefault="00AF2B2C" w:rsidP="0009061B">
      <w:pPr>
        <w:pStyle w:val="Paragraphedeliste"/>
        <w:numPr>
          <w:ilvl w:val="0"/>
          <w:numId w:val="43"/>
        </w:numPr>
        <w:tabs>
          <w:tab w:val="left" w:pos="328"/>
        </w:tabs>
        <w:spacing w:line="276" w:lineRule="auto"/>
        <w:jc w:val="both"/>
        <w:rPr>
          <w:rFonts w:asciiTheme="minorHAnsi" w:hAnsiTheme="minorHAnsi" w:cstheme="minorHAnsi"/>
          <w:b/>
          <w:sz w:val="22"/>
          <w:szCs w:val="22"/>
          <w:u w:val="single"/>
        </w:rPr>
      </w:pPr>
      <w:r w:rsidRPr="0009061B">
        <w:rPr>
          <w:rFonts w:asciiTheme="minorHAnsi" w:hAnsiTheme="minorHAnsi" w:cstheme="minorHAnsi"/>
          <w:b/>
          <w:sz w:val="22"/>
          <w:szCs w:val="22"/>
          <w:u w:val="single"/>
        </w:rPr>
        <w:t>Evaluation de l’offre technique :</w:t>
      </w:r>
    </w:p>
    <w:p w14:paraId="7E42F38E" w14:textId="77777777" w:rsidR="00AF2B2C" w:rsidRDefault="00AF2B2C" w:rsidP="002201E6">
      <w:pPr>
        <w:tabs>
          <w:tab w:val="left" w:pos="328"/>
        </w:tabs>
        <w:spacing w:line="276" w:lineRule="auto"/>
        <w:jc w:val="both"/>
        <w:rPr>
          <w:rFonts w:asciiTheme="minorHAnsi" w:hAnsiTheme="minorHAnsi" w:cstheme="minorHAnsi"/>
          <w:b/>
          <w:sz w:val="22"/>
          <w:szCs w:val="22"/>
          <w:u w:val="single"/>
        </w:rPr>
      </w:pPr>
    </w:p>
    <w:p w14:paraId="3CE3518D" w14:textId="2375EE48"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Première étape de l’évaluation </w:t>
      </w:r>
    </w:p>
    <w:p w14:paraId="7F15BCF3" w14:textId="77777777" w:rsidR="003B1AFC" w:rsidRPr="002201E6" w:rsidRDefault="003B1AFC" w:rsidP="002201E6">
      <w:pPr>
        <w:tabs>
          <w:tab w:val="left" w:pos="328"/>
        </w:tabs>
        <w:spacing w:line="276" w:lineRule="auto"/>
        <w:jc w:val="both"/>
        <w:rPr>
          <w:rFonts w:asciiTheme="minorHAnsi" w:hAnsiTheme="minorHAnsi" w:cstheme="minorHAnsi"/>
          <w:b/>
          <w:sz w:val="6"/>
          <w:szCs w:val="16"/>
          <w:u w:val="single"/>
        </w:rPr>
      </w:pPr>
    </w:p>
    <w:p w14:paraId="5C5D91F1" w14:textId="19E615DB" w:rsidR="003B1AFC" w:rsidRPr="0061047E" w:rsidRDefault="003B1AFC" w:rsidP="002201E6">
      <w:pPr>
        <w:tabs>
          <w:tab w:val="left" w:pos="328"/>
        </w:tabs>
        <w:spacing w:line="276" w:lineRule="auto"/>
        <w:jc w:val="both"/>
        <w:rPr>
          <w:rFonts w:asciiTheme="minorHAnsi" w:hAnsiTheme="minorHAnsi" w:cstheme="minorHAnsi"/>
          <w:bCs/>
          <w:sz w:val="22"/>
          <w:szCs w:val="22"/>
        </w:rPr>
      </w:pPr>
      <w:r w:rsidRPr="0061047E">
        <w:rPr>
          <w:rFonts w:asciiTheme="minorHAnsi" w:hAnsiTheme="minorHAnsi" w:cstheme="minorHAnsi"/>
          <w:bCs/>
          <w:sz w:val="22"/>
          <w:szCs w:val="22"/>
        </w:rPr>
        <w:t xml:space="preserve">Le nombre minimum de consultants proposés par le soumissionnaire doit être </w:t>
      </w:r>
      <w:r w:rsidR="00AA5326" w:rsidRPr="0061047E">
        <w:rPr>
          <w:rFonts w:asciiTheme="minorHAnsi" w:hAnsiTheme="minorHAnsi" w:cstheme="minorHAnsi"/>
          <w:bCs/>
          <w:sz w:val="22"/>
          <w:szCs w:val="22"/>
        </w:rPr>
        <w:t>de</w:t>
      </w:r>
      <w:r w:rsidRPr="0061047E">
        <w:rPr>
          <w:rFonts w:asciiTheme="minorHAnsi" w:hAnsiTheme="minorHAnsi" w:cstheme="minorHAnsi"/>
          <w:bCs/>
          <w:sz w:val="22"/>
          <w:szCs w:val="22"/>
        </w:rPr>
        <w:t xml:space="preserve"> 4. </w:t>
      </w:r>
    </w:p>
    <w:p w14:paraId="08C2E5A0" w14:textId="77777777" w:rsidR="003B1AFC" w:rsidRPr="002201E6" w:rsidRDefault="003B1AFC" w:rsidP="002201E6">
      <w:pPr>
        <w:tabs>
          <w:tab w:val="left" w:pos="328"/>
        </w:tabs>
        <w:spacing w:line="276" w:lineRule="auto"/>
        <w:jc w:val="both"/>
        <w:rPr>
          <w:rFonts w:asciiTheme="minorHAnsi" w:hAnsiTheme="minorHAnsi" w:cstheme="minorHAnsi"/>
          <w:bCs/>
          <w:sz w:val="6"/>
          <w:szCs w:val="16"/>
        </w:rPr>
      </w:pPr>
    </w:p>
    <w:p w14:paraId="77BC70C0" w14:textId="4C7BBB68" w:rsidR="003B1AFC" w:rsidRPr="00082809" w:rsidRDefault="003B1AFC" w:rsidP="002201E6">
      <w:pPr>
        <w:tabs>
          <w:tab w:val="left" w:pos="328"/>
        </w:tabs>
        <w:spacing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Le soumissionnaire qui propose un nombre inférieur à 4 consultants sera écarté d’office.</w:t>
      </w:r>
    </w:p>
    <w:p w14:paraId="426CF62C" w14:textId="77777777" w:rsidR="002201E6" w:rsidRPr="002201E6" w:rsidRDefault="002201E6" w:rsidP="002201E6">
      <w:pPr>
        <w:tabs>
          <w:tab w:val="left" w:pos="328"/>
        </w:tabs>
        <w:spacing w:line="276" w:lineRule="auto"/>
        <w:jc w:val="both"/>
        <w:rPr>
          <w:rFonts w:asciiTheme="minorHAnsi" w:hAnsiTheme="minorHAnsi" w:cstheme="minorHAnsi"/>
          <w:bCs/>
          <w:sz w:val="6"/>
          <w:szCs w:val="14"/>
        </w:rPr>
      </w:pPr>
    </w:p>
    <w:p w14:paraId="133E707C" w14:textId="217C8E54"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Deuxième étape de l’évaluation</w:t>
      </w:r>
    </w:p>
    <w:p w14:paraId="17F12DE5" w14:textId="77777777" w:rsidR="003B1AFC" w:rsidRPr="002201E6" w:rsidRDefault="003B1AFC" w:rsidP="002201E6">
      <w:pPr>
        <w:tabs>
          <w:tab w:val="left" w:pos="328"/>
        </w:tabs>
        <w:spacing w:line="276" w:lineRule="auto"/>
        <w:jc w:val="both"/>
        <w:rPr>
          <w:rFonts w:asciiTheme="minorHAnsi" w:hAnsiTheme="minorHAnsi" w:cstheme="minorHAnsi"/>
          <w:b/>
          <w:sz w:val="6"/>
          <w:szCs w:val="14"/>
          <w:u w:val="single"/>
        </w:rPr>
      </w:pPr>
    </w:p>
    <w:p w14:paraId="5D6E0CE7" w14:textId="3E90E479" w:rsidR="003B1AFC" w:rsidRPr="002201E6" w:rsidRDefault="003B1AFC" w:rsidP="002201E6">
      <w:pPr>
        <w:tabs>
          <w:tab w:val="left" w:pos="328"/>
        </w:tabs>
        <w:spacing w:line="276" w:lineRule="auto"/>
        <w:jc w:val="both"/>
        <w:rPr>
          <w:rFonts w:asciiTheme="minorHAnsi" w:hAnsiTheme="minorHAnsi" w:cstheme="minorHAnsi"/>
          <w:sz w:val="22"/>
          <w:szCs w:val="22"/>
        </w:rPr>
      </w:pPr>
      <w:r w:rsidRPr="002201E6">
        <w:rPr>
          <w:rFonts w:asciiTheme="minorHAnsi" w:hAnsiTheme="minorHAnsi" w:cstheme="minorHAnsi"/>
          <w:sz w:val="22"/>
          <w:szCs w:val="22"/>
        </w:rPr>
        <w:t>Le soumissionnaire sera évalué conformément aux critères contenus au niveau des tableaux ci-dessous :</w:t>
      </w:r>
    </w:p>
    <w:p w14:paraId="61F1DB2C" w14:textId="25A2FC85" w:rsidR="003B1AFC" w:rsidRPr="00082809" w:rsidRDefault="007D2F8A" w:rsidP="003B1AFC">
      <w:pPr>
        <w:tabs>
          <w:tab w:val="left" w:pos="328"/>
        </w:tabs>
        <w:spacing w:before="120" w:line="276" w:lineRule="auto"/>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Grille d’évaluation</w:t>
      </w:r>
    </w:p>
    <w:p w14:paraId="5799CCA6" w14:textId="77777777" w:rsidR="003B1AFC" w:rsidRPr="002201E6" w:rsidRDefault="003B1AFC" w:rsidP="003B1AFC">
      <w:pPr>
        <w:tabs>
          <w:tab w:val="left" w:pos="328"/>
        </w:tabs>
        <w:spacing w:before="120" w:line="276" w:lineRule="auto"/>
        <w:jc w:val="center"/>
        <w:rPr>
          <w:rFonts w:asciiTheme="minorHAnsi" w:hAnsiTheme="minorHAnsi" w:cstheme="minorHAnsi"/>
          <w:bCs/>
          <w:sz w:val="8"/>
          <w:szCs w:val="8"/>
          <w:u w:val="single"/>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3776"/>
        <w:gridCol w:w="1362"/>
      </w:tblGrid>
      <w:tr w:rsidR="003B1AFC" w:rsidRPr="00082809" w14:paraId="7C68879C" w14:textId="77777777" w:rsidTr="002201E6">
        <w:trPr>
          <w:trHeight w:val="308"/>
          <w:jc w:val="center"/>
        </w:trPr>
        <w:tc>
          <w:tcPr>
            <w:tcW w:w="4475" w:type="dxa"/>
            <w:tcBorders>
              <w:top w:val="nil"/>
              <w:left w:val="nil"/>
            </w:tcBorders>
            <w:shd w:val="clear" w:color="auto" w:fill="auto"/>
          </w:tcPr>
          <w:p w14:paraId="16721E59" w14:textId="77777777" w:rsidR="003B1AFC" w:rsidRPr="00082809" w:rsidRDefault="003B1AFC" w:rsidP="00BB0C8E">
            <w:pPr>
              <w:jc w:val="both"/>
              <w:rPr>
                <w:rFonts w:asciiTheme="minorHAnsi" w:hAnsiTheme="minorHAnsi" w:cstheme="minorHAnsi"/>
                <w:sz w:val="22"/>
                <w:szCs w:val="22"/>
              </w:rPr>
            </w:pPr>
            <w:r w:rsidRPr="00082809">
              <w:rPr>
                <w:rFonts w:asciiTheme="minorHAnsi" w:hAnsiTheme="minorHAnsi" w:cstheme="minorHAnsi"/>
                <w:sz w:val="22"/>
                <w:szCs w:val="22"/>
              </w:rPr>
              <w:br w:type="page"/>
            </w:r>
          </w:p>
        </w:tc>
        <w:tc>
          <w:tcPr>
            <w:tcW w:w="3776" w:type="dxa"/>
            <w:shd w:val="clear" w:color="auto" w:fill="BDD6EE"/>
          </w:tcPr>
          <w:p w14:paraId="3302FD5F"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 xml:space="preserve">Consultants </w:t>
            </w:r>
          </w:p>
        </w:tc>
        <w:tc>
          <w:tcPr>
            <w:tcW w:w="1362" w:type="dxa"/>
            <w:shd w:val="clear" w:color="auto" w:fill="BDD6EE"/>
          </w:tcPr>
          <w:p w14:paraId="14BEF277"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Note</w:t>
            </w:r>
          </w:p>
        </w:tc>
      </w:tr>
      <w:tr w:rsidR="003B1AFC" w:rsidRPr="00082809" w14:paraId="208D4F7F" w14:textId="77777777" w:rsidTr="002201E6">
        <w:trPr>
          <w:trHeight w:val="1065"/>
          <w:jc w:val="center"/>
        </w:trPr>
        <w:tc>
          <w:tcPr>
            <w:tcW w:w="4475" w:type="dxa"/>
            <w:shd w:val="clear" w:color="auto" w:fill="BDD6EE"/>
          </w:tcPr>
          <w:p w14:paraId="5127575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 diplôme par consultant</w:t>
            </w:r>
          </w:p>
        </w:tc>
        <w:tc>
          <w:tcPr>
            <w:tcW w:w="3776" w:type="dxa"/>
            <w:shd w:val="clear" w:color="auto" w:fill="auto"/>
          </w:tcPr>
          <w:p w14:paraId="6D4EA58E" w14:textId="72EC3484" w:rsidR="003B1AFC" w:rsidRPr="0061047E" w:rsidRDefault="00FD509B" w:rsidP="003B1AFC">
            <w:pPr>
              <w:numPr>
                <w:ilvl w:val="0"/>
                <w:numId w:val="34"/>
              </w:numPr>
              <w:ind w:left="208" w:hanging="208"/>
              <w:contextualSpacing/>
              <w:jc w:val="both"/>
              <w:rPr>
                <w:rFonts w:asciiTheme="minorHAnsi" w:hAnsiTheme="minorHAnsi" w:cstheme="minorHAnsi"/>
                <w:sz w:val="22"/>
                <w:szCs w:val="22"/>
              </w:rPr>
            </w:pPr>
            <w:r>
              <w:rPr>
                <w:rFonts w:asciiTheme="minorHAnsi" w:hAnsiTheme="minorHAnsi" w:cstheme="minorHAnsi"/>
                <w:sz w:val="22"/>
                <w:szCs w:val="22"/>
              </w:rPr>
              <w:t>S</w:t>
            </w:r>
            <w:r w:rsidR="003B1AFC" w:rsidRPr="0061047E">
              <w:rPr>
                <w:rFonts w:asciiTheme="minorHAnsi" w:hAnsiTheme="minorHAnsi" w:cstheme="minorHAnsi"/>
                <w:sz w:val="22"/>
                <w:szCs w:val="22"/>
              </w:rPr>
              <w:t>upérieur à Bac + 5</w:t>
            </w:r>
          </w:p>
          <w:p w14:paraId="7D322993" w14:textId="3DB24A36"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Bac + 5</w:t>
            </w:r>
          </w:p>
          <w:p w14:paraId="0871E950" w14:textId="51F64584"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Bac + 4 </w:t>
            </w:r>
          </w:p>
          <w:p w14:paraId="15104DC0" w14:textId="753B9BC7" w:rsidR="003B1AFC" w:rsidRPr="0061047E" w:rsidRDefault="00FD509B" w:rsidP="003B1AFC">
            <w:pPr>
              <w:numPr>
                <w:ilvl w:val="0"/>
                <w:numId w:val="34"/>
              </w:numPr>
              <w:ind w:left="208" w:hanging="208"/>
              <w:contextualSpacing/>
              <w:jc w:val="both"/>
              <w:rPr>
                <w:rFonts w:asciiTheme="minorHAnsi" w:hAnsiTheme="minorHAnsi" w:cstheme="minorHAnsi"/>
                <w:sz w:val="22"/>
                <w:szCs w:val="22"/>
              </w:rPr>
            </w:pPr>
            <w:r>
              <w:rPr>
                <w:rFonts w:asciiTheme="minorHAnsi" w:hAnsiTheme="minorHAnsi" w:cstheme="minorHAnsi"/>
                <w:sz w:val="22"/>
                <w:szCs w:val="22"/>
              </w:rPr>
              <w:t>I</w:t>
            </w:r>
            <w:r w:rsidR="003B1AFC" w:rsidRPr="0061047E">
              <w:rPr>
                <w:rFonts w:asciiTheme="minorHAnsi" w:hAnsiTheme="minorHAnsi" w:cstheme="minorHAnsi"/>
                <w:sz w:val="22"/>
                <w:szCs w:val="22"/>
              </w:rPr>
              <w:t>nferieur à Bac + 4</w:t>
            </w:r>
          </w:p>
        </w:tc>
        <w:tc>
          <w:tcPr>
            <w:tcW w:w="1362" w:type="dxa"/>
            <w:shd w:val="clear" w:color="auto" w:fill="auto"/>
          </w:tcPr>
          <w:p w14:paraId="2D836E42"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26299399"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90 points</w:t>
            </w:r>
          </w:p>
          <w:p w14:paraId="24102236"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50 points</w:t>
            </w:r>
          </w:p>
          <w:p w14:paraId="19FD2BFD"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r w:rsidR="003B1AFC" w:rsidRPr="00082809" w14:paraId="514BB78D" w14:textId="77777777" w:rsidTr="002201E6">
        <w:trPr>
          <w:trHeight w:val="796"/>
          <w:jc w:val="center"/>
        </w:trPr>
        <w:tc>
          <w:tcPr>
            <w:tcW w:w="4475" w:type="dxa"/>
            <w:shd w:val="clear" w:color="auto" w:fill="BDD6EE"/>
          </w:tcPr>
          <w:p w14:paraId="682F72A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les années d’expérience par consultant</w:t>
            </w:r>
          </w:p>
          <w:p w14:paraId="7F4E87B8" w14:textId="77777777" w:rsidR="003B1AFC" w:rsidRPr="002201E6" w:rsidRDefault="003B1AFC" w:rsidP="00BB0C8E">
            <w:pPr>
              <w:spacing w:line="276" w:lineRule="auto"/>
              <w:ind w:left="33"/>
              <w:jc w:val="both"/>
              <w:rPr>
                <w:rFonts w:asciiTheme="minorHAnsi" w:hAnsiTheme="minorHAnsi" w:cstheme="minorHAnsi"/>
                <w:bCs/>
                <w:sz w:val="10"/>
                <w:szCs w:val="10"/>
              </w:rPr>
            </w:pPr>
            <w:r w:rsidRPr="00082809">
              <w:rPr>
                <w:rFonts w:asciiTheme="minorHAnsi" w:hAnsiTheme="minorHAnsi" w:cstheme="minorHAnsi"/>
                <w:bCs/>
                <w:sz w:val="22"/>
                <w:szCs w:val="22"/>
              </w:rPr>
              <w:br w:type="page"/>
            </w:r>
          </w:p>
        </w:tc>
        <w:tc>
          <w:tcPr>
            <w:tcW w:w="3776" w:type="dxa"/>
            <w:shd w:val="clear" w:color="auto" w:fill="auto"/>
          </w:tcPr>
          <w:p w14:paraId="02B9A53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&gt; à 6 ans</w:t>
            </w:r>
          </w:p>
          <w:p w14:paraId="2704F7B1" w14:textId="032D83E5"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Expérience </w:t>
            </w:r>
            <w:r w:rsidR="00FD509B">
              <w:rPr>
                <w:rFonts w:asciiTheme="minorHAnsi" w:hAnsiTheme="minorHAnsi" w:cstheme="minorHAnsi"/>
                <w:sz w:val="22"/>
                <w:szCs w:val="22"/>
              </w:rPr>
              <w:t>entre</w:t>
            </w:r>
            <w:r w:rsidR="00FD509B" w:rsidRPr="0061047E">
              <w:rPr>
                <w:rFonts w:asciiTheme="minorHAnsi" w:hAnsiTheme="minorHAnsi" w:cstheme="minorHAnsi"/>
                <w:sz w:val="22"/>
                <w:szCs w:val="22"/>
              </w:rPr>
              <w:t xml:space="preserve"> </w:t>
            </w:r>
            <w:r w:rsidRPr="0061047E">
              <w:rPr>
                <w:rFonts w:asciiTheme="minorHAnsi" w:hAnsiTheme="minorHAnsi" w:cstheme="minorHAnsi"/>
                <w:sz w:val="22"/>
                <w:szCs w:val="22"/>
              </w:rPr>
              <w:t xml:space="preserve">4 </w:t>
            </w:r>
            <w:r w:rsidR="00FD509B">
              <w:rPr>
                <w:rFonts w:asciiTheme="minorHAnsi" w:hAnsiTheme="minorHAnsi" w:cstheme="minorHAnsi"/>
                <w:sz w:val="22"/>
                <w:szCs w:val="22"/>
              </w:rPr>
              <w:t>et</w:t>
            </w:r>
            <w:r w:rsidR="00FD509B" w:rsidRPr="0061047E">
              <w:rPr>
                <w:rFonts w:asciiTheme="minorHAnsi" w:hAnsiTheme="minorHAnsi" w:cstheme="minorHAnsi"/>
                <w:sz w:val="22"/>
                <w:szCs w:val="22"/>
              </w:rPr>
              <w:t xml:space="preserve"> </w:t>
            </w:r>
            <w:r w:rsidRPr="0061047E">
              <w:rPr>
                <w:rFonts w:asciiTheme="minorHAnsi" w:hAnsiTheme="minorHAnsi" w:cstheme="minorHAnsi"/>
                <w:sz w:val="22"/>
                <w:szCs w:val="22"/>
              </w:rPr>
              <w:t>6 ans</w:t>
            </w:r>
          </w:p>
          <w:p w14:paraId="049F15AD"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&lt; à 4 ans</w:t>
            </w:r>
          </w:p>
        </w:tc>
        <w:tc>
          <w:tcPr>
            <w:tcW w:w="1362" w:type="dxa"/>
            <w:shd w:val="clear" w:color="auto" w:fill="auto"/>
          </w:tcPr>
          <w:p w14:paraId="660F4631"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7304B66A"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80 points</w:t>
            </w:r>
          </w:p>
          <w:p w14:paraId="16D700F0"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bl>
    <w:p w14:paraId="14224813" w14:textId="77777777" w:rsidR="0009061B" w:rsidRDefault="0009061B" w:rsidP="002201E6">
      <w:pPr>
        <w:tabs>
          <w:tab w:val="left" w:pos="328"/>
        </w:tabs>
        <w:spacing w:after="120" w:line="276" w:lineRule="auto"/>
        <w:jc w:val="both"/>
        <w:rPr>
          <w:rFonts w:asciiTheme="minorHAnsi" w:hAnsiTheme="minorHAnsi" w:cstheme="minorHAnsi"/>
          <w:bCs/>
          <w:sz w:val="22"/>
          <w:szCs w:val="22"/>
        </w:rPr>
      </w:pPr>
    </w:p>
    <w:p w14:paraId="60CD772F" w14:textId="04298A83"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La note </w:t>
      </w:r>
      <w:r w:rsidR="00AF2B2C">
        <w:rPr>
          <w:rFonts w:asciiTheme="minorHAnsi" w:hAnsiTheme="minorHAnsi" w:cstheme="minorHAnsi"/>
          <w:bCs/>
          <w:sz w:val="22"/>
          <w:szCs w:val="22"/>
        </w:rPr>
        <w:t>technique</w:t>
      </w:r>
      <w:r w:rsidR="00AF2B2C"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par sous critère est la moyenne de celle obtenue par chaque consultant proposé. </w:t>
      </w:r>
    </w:p>
    <w:p w14:paraId="424CDC37" w14:textId="2905632B"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 </w:t>
      </w:r>
      <w:r w:rsidR="0009061B">
        <w:rPr>
          <w:rFonts w:asciiTheme="minorHAnsi" w:hAnsiTheme="minorHAnsi" w:cstheme="minorHAnsi"/>
          <w:bCs/>
          <w:sz w:val="22"/>
          <w:szCs w:val="22"/>
        </w:rPr>
        <w:t>soumissionnaire</w:t>
      </w:r>
      <w:r w:rsidR="0009061B"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obtient une note </w:t>
      </w:r>
      <w:r w:rsidR="00AF2B2C">
        <w:rPr>
          <w:rFonts w:asciiTheme="minorHAnsi" w:hAnsiTheme="minorHAnsi" w:cstheme="minorHAnsi"/>
          <w:bCs/>
          <w:sz w:val="22"/>
          <w:szCs w:val="22"/>
        </w:rPr>
        <w:t>technique</w:t>
      </w:r>
      <w:r w:rsidR="00AF2B2C"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inférieure ou égale à </w:t>
      </w:r>
      <w:r w:rsidRPr="00082809">
        <w:rPr>
          <w:rFonts w:asciiTheme="minorHAnsi" w:hAnsiTheme="minorHAnsi" w:cstheme="minorHAnsi"/>
          <w:b/>
          <w:sz w:val="22"/>
          <w:szCs w:val="22"/>
        </w:rPr>
        <w:t>75 points</w:t>
      </w:r>
      <w:r w:rsidRPr="00082809">
        <w:rPr>
          <w:rFonts w:asciiTheme="minorHAnsi" w:hAnsiTheme="minorHAnsi" w:cstheme="minorHAnsi"/>
          <w:bCs/>
          <w:sz w:val="22"/>
          <w:szCs w:val="22"/>
        </w:rPr>
        <w:t xml:space="preserve"> sera écarté.</w:t>
      </w:r>
    </w:p>
    <w:p w14:paraId="7F0F1D6E" w14:textId="6AC238DF" w:rsidR="00AF2B2C" w:rsidRDefault="00AF2B2C" w:rsidP="0009061B">
      <w:pPr>
        <w:pStyle w:val="Paragraphedeliste"/>
        <w:numPr>
          <w:ilvl w:val="0"/>
          <w:numId w:val="43"/>
        </w:numPr>
        <w:tabs>
          <w:tab w:val="left" w:pos="328"/>
        </w:tabs>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Evaluation de l’offre financière :</w:t>
      </w:r>
    </w:p>
    <w:p w14:paraId="380CB85A" w14:textId="77777777" w:rsidR="0009061B" w:rsidRPr="0009061B" w:rsidRDefault="0009061B" w:rsidP="0009061B">
      <w:pPr>
        <w:pStyle w:val="Paragraphedeliste"/>
        <w:tabs>
          <w:tab w:val="left" w:pos="328"/>
        </w:tabs>
        <w:spacing w:line="276" w:lineRule="auto"/>
        <w:ind w:left="720"/>
        <w:jc w:val="both"/>
        <w:rPr>
          <w:rFonts w:asciiTheme="minorHAnsi" w:hAnsiTheme="minorHAnsi" w:cstheme="minorHAnsi"/>
          <w:b/>
          <w:sz w:val="22"/>
          <w:szCs w:val="22"/>
          <w:u w:val="single"/>
        </w:rPr>
      </w:pPr>
    </w:p>
    <w:p w14:paraId="7D917E91" w14:textId="36B30941" w:rsidR="003B1AFC" w:rsidRDefault="00AF2B2C" w:rsidP="0009061B">
      <w:pPr>
        <w:autoSpaceDE w:val="0"/>
        <w:autoSpaceDN w:val="0"/>
        <w:adjustRightInd w:val="0"/>
        <w:spacing w:after="120"/>
        <w:jc w:val="both"/>
        <w:rPr>
          <w:rFonts w:asciiTheme="minorHAnsi" w:hAnsiTheme="minorHAnsi" w:cstheme="minorHAnsi"/>
          <w:bCs/>
          <w:sz w:val="22"/>
          <w:szCs w:val="22"/>
        </w:rPr>
      </w:pPr>
      <w:r>
        <w:rPr>
          <w:rFonts w:asciiTheme="minorHAnsi" w:hAnsiTheme="minorHAnsi" w:cstheme="minorHAnsi"/>
          <w:bCs/>
          <w:sz w:val="22"/>
          <w:szCs w:val="22"/>
        </w:rPr>
        <w:t>Après élimination des soumissionnaires ayant obtenu une note technique</w:t>
      </w:r>
      <w:r w:rsidR="0009061B">
        <w:rPr>
          <w:rFonts w:asciiTheme="minorHAnsi" w:hAnsiTheme="minorHAnsi" w:cstheme="minorHAnsi"/>
          <w:bCs/>
          <w:sz w:val="22"/>
          <w:szCs w:val="22"/>
        </w:rPr>
        <w:t xml:space="preserve"> </w:t>
      </w:r>
      <w:r w:rsidR="0009061B" w:rsidRPr="00082809">
        <w:rPr>
          <w:rFonts w:asciiTheme="minorHAnsi" w:hAnsiTheme="minorHAnsi" w:cstheme="minorHAnsi"/>
          <w:bCs/>
          <w:sz w:val="22"/>
          <w:szCs w:val="22"/>
        </w:rPr>
        <w:t xml:space="preserve">inférieure ou égale à </w:t>
      </w:r>
      <w:r w:rsidR="0009061B" w:rsidRPr="00082809">
        <w:rPr>
          <w:rFonts w:asciiTheme="minorHAnsi" w:hAnsiTheme="minorHAnsi" w:cstheme="minorHAnsi"/>
          <w:b/>
          <w:sz w:val="22"/>
          <w:szCs w:val="22"/>
        </w:rPr>
        <w:t>75 points</w:t>
      </w:r>
      <w:r w:rsidR="0009061B">
        <w:rPr>
          <w:rFonts w:asciiTheme="minorHAnsi" w:hAnsiTheme="minorHAnsi" w:cstheme="minorHAnsi"/>
          <w:b/>
          <w:sz w:val="22"/>
          <w:szCs w:val="22"/>
        </w:rPr>
        <w:t>,</w:t>
      </w:r>
      <w:r>
        <w:rPr>
          <w:rFonts w:asciiTheme="minorHAnsi" w:hAnsiTheme="minorHAnsi" w:cstheme="minorHAnsi"/>
          <w:bCs/>
          <w:sz w:val="22"/>
          <w:szCs w:val="22"/>
        </w:rPr>
        <w:t xml:space="preserve"> </w:t>
      </w:r>
      <w:r w:rsidR="0009061B">
        <w:rPr>
          <w:rFonts w:asciiTheme="minorHAnsi" w:hAnsiTheme="minorHAnsi" w:cstheme="minorHAnsi"/>
          <w:bCs/>
          <w:sz w:val="22"/>
          <w:szCs w:val="22"/>
        </w:rPr>
        <w:t>le soumissionnaire</w:t>
      </w:r>
      <w:r w:rsidR="003B1AFC" w:rsidRPr="00082809">
        <w:rPr>
          <w:rFonts w:asciiTheme="minorHAnsi" w:hAnsiTheme="minorHAnsi" w:cstheme="minorHAnsi"/>
          <w:bCs/>
          <w:sz w:val="22"/>
          <w:szCs w:val="22"/>
        </w:rPr>
        <w:t xml:space="preserve"> qui sera </w:t>
      </w:r>
      <w:r w:rsidR="0009061B">
        <w:rPr>
          <w:rFonts w:asciiTheme="minorHAnsi" w:hAnsiTheme="minorHAnsi" w:cstheme="minorHAnsi"/>
          <w:bCs/>
          <w:sz w:val="22"/>
          <w:szCs w:val="22"/>
        </w:rPr>
        <w:t>déclaré attributaire</w:t>
      </w:r>
      <w:r w:rsidR="0009061B" w:rsidRPr="00082809">
        <w:rPr>
          <w:rFonts w:asciiTheme="minorHAnsi" w:hAnsiTheme="minorHAnsi" w:cstheme="minorHAnsi"/>
          <w:bCs/>
          <w:sz w:val="22"/>
          <w:szCs w:val="22"/>
        </w:rPr>
        <w:t xml:space="preserve"> </w:t>
      </w:r>
      <w:r w:rsidR="003B1AFC" w:rsidRPr="00082809">
        <w:rPr>
          <w:rFonts w:asciiTheme="minorHAnsi" w:hAnsiTheme="minorHAnsi" w:cstheme="minorHAnsi"/>
          <w:bCs/>
          <w:sz w:val="22"/>
          <w:szCs w:val="22"/>
        </w:rPr>
        <w:t>e</w:t>
      </w:r>
      <w:r>
        <w:rPr>
          <w:rFonts w:asciiTheme="minorHAnsi" w:hAnsiTheme="minorHAnsi" w:cstheme="minorHAnsi"/>
          <w:bCs/>
          <w:sz w:val="22"/>
          <w:szCs w:val="22"/>
        </w:rPr>
        <w:t>s</w:t>
      </w:r>
      <w:r w:rsidR="003B1AFC" w:rsidRPr="00082809">
        <w:rPr>
          <w:rFonts w:asciiTheme="minorHAnsi" w:hAnsiTheme="minorHAnsi" w:cstheme="minorHAnsi"/>
          <w:bCs/>
          <w:sz w:val="22"/>
          <w:szCs w:val="22"/>
        </w:rPr>
        <w:t xml:space="preserve">t celui qui </w:t>
      </w:r>
      <w:r w:rsidR="0009061B">
        <w:rPr>
          <w:rFonts w:asciiTheme="minorHAnsi" w:hAnsiTheme="minorHAnsi" w:cstheme="minorHAnsi"/>
          <w:bCs/>
          <w:sz w:val="22"/>
          <w:szCs w:val="22"/>
        </w:rPr>
        <w:t xml:space="preserve">aura </w:t>
      </w:r>
      <w:r w:rsidR="003B1AFC" w:rsidRPr="00082809">
        <w:rPr>
          <w:rFonts w:asciiTheme="minorHAnsi" w:hAnsiTheme="minorHAnsi" w:cstheme="minorHAnsi"/>
          <w:bCs/>
          <w:sz w:val="22"/>
          <w:szCs w:val="22"/>
        </w:rPr>
        <w:t>présent</w:t>
      </w:r>
      <w:r w:rsidR="0009061B">
        <w:rPr>
          <w:rFonts w:asciiTheme="minorHAnsi" w:hAnsiTheme="minorHAnsi" w:cstheme="minorHAnsi"/>
          <w:bCs/>
          <w:sz w:val="22"/>
          <w:szCs w:val="22"/>
        </w:rPr>
        <w:t>é</w:t>
      </w:r>
      <w:r w:rsidR="003B1AFC" w:rsidRPr="00082809">
        <w:rPr>
          <w:rFonts w:asciiTheme="minorHAnsi" w:hAnsiTheme="minorHAnsi" w:cstheme="minorHAnsi"/>
          <w:bCs/>
          <w:sz w:val="22"/>
          <w:szCs w:val="22"/>
        </w:rPr>
        <w:t xml:space="preserve"> l’offre financière la moins-disante.</w:t>
      </w:r>
    </w:p>
    <w:p w14:paraId="60A8A383" w14:textId="58EAAB5B" w:rsidR="00AF2B2C" w:rsidRPr="00AF2B2C" w:rsidRDefault="00AF2B2C" w:rsidP="00AF2B2C">
      <w:pPr>
        <w:widowControl w:val="0"/>
        <w:rPr>
          <w:rFonts w:asciiTheme="minorHAnsi" w:hAnsiTheme="minorHAnsi" w:cstheme="minorHAnsi"/>
          <w:b/>
          <w:bCs/>
          <w:sz w:val="22"/>
          <w:szCs w:val="22"/>
          <w:u w:val="single"/>
        </w:rPr>
      </w:pPr>
      <w:r w:rsidRPr="00AF2B2C">
        <w:rPr>
          <w:rFonts w:asciiTheme="minorHAnsi" w:hAnsiTheme="minorHAnsi" w:cstheme="minorHAnsi"/>
          <w:b/>
          <w:bCs/>
          <w:sz w:val="22"/>
          <w:szCs w:val="22"/>
          <w:u w:val="single"/>
        </w:rPr>
        <w:t>Admissibilité des offres</w:t>
      </w:r>
      <w:r w:rsidRPr="00AF2B2C">
        <w:rPr>
          <w:rFonts w:asciiTheme="minorHAnsi" w:hAnsiTheme="minorHAnsi" w:cstheme="minorHAnsi"/>
          <w:b/>
          <w:iCs/>
          <w:sz w:val="22"/>
          <w:szCs w:val="22"/>
          <w:u w:val="single"/>
        </w:rPr>
        <w:t> :</w:t>
      </w:r>
    </w:p>
    <w:p w14:paraId="4095B966" w14:textId="77777777" w:rsidR="00AF2B2C" w:rsidRPr="00AF2B2C" w:rsidRDefault="00AF2B2C" w:rsidP="00AF2B2C">
      <w:pPr>
        <w:rPr>
          <w:rFonts w:asciiTheme="minorHAnsi" w:hAnsiTheme="minorHAnsi" w:cstheme="minorHAnsi"/>
          <w:sz w:val="22"/>
          <w:szCs w:val="22"/>
        </w:rPr>
      </w:pPr>
    </w:p>
    <w:p w14:paraId="4AF64B9B" w14:textId="77777777" w:rsidR="00AF2B2C" w:rsidRPr="00AF2B2C" w:rsidRDefault="00AF2B2C" w:rsidP="00AF2B2C">
      <w:pPr>
        <w:rPr>
          <w:rFonts w:asciiTheme="minorHAnsi" w:hAnsiTheme="minorHAnsi" w:cstheme="minorHAnsi"/>
          <w:sz w:val="22"/>
          <w:szCs w:val="22"/>
        </w:rPr>
      </w:pPr>
      <w:r w:rsidRPr="00AF2B2C">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14:paraId="65BF5312" w14:textId="77777777" w:rsidR="00AF2B2C" w:rsidRPr="00AF2B2C" w:rsidRDefault="00AF2B2C" w:rsidP="00AF2B2C">
      <w:pPr>
        <w:rPr>
          <w:rFonts w:asciiTheme="minorHAnsi" w:hAnsiTheme="minorHAnsi" w:cstheme="minorHAnsi"/>
          <w:sz w:val="22"/>
          <w:szCs w:val="22"/>
        </w:rPr>
      </w:pPr>
    </w:p>
    <w:p w14:paraId="77E2CA9A" w14:textId="77777777" w:rsidR="00AF2B2C" w:rsidRPr="00AF2B2C" w:rsidRDefault="00AF2B2C" w:rsidP="00AF2B2C">
      <w:pPr>
        <w:pStyle w:val="Paragraphedeliste"/>
        <w:numPr>
          <w:ilvl w:val="1"/>
          <w:numId w:val="42"/>
        </w:numPr>
        <w:tabs>
          <w:tab w:val="clear" w:pos="1440"/>
          <w:tab w:val="num" w:pos="1080"/>
        </w:tabs>
        <w:ind w:left="1080"/>
        <w:contextualSpacing/>
        <w:rPr>
          <w:rFonts w:asciiTheme="minorHAnsi" w:hAnsiTheme="minorHAnsi" w:cstheme="minorHAnsi"/>
          <w:b/>
          <w:sz w:val="22"/>
          <w:szCs w:val="22"/>
        </w:rPr>
      </w:pPr>
      <w:r w:rsidRPr="00AF2B2C">
        <w:rPr>
          <w:rFonts w:asciiTheme="minorHAnsi" w:hAnsiTheme="minorHAnsi" w:cstheme="minorHAnsi"/>
          <w:b/>
          <w:sz w:val="22"/>
          <w:szCs w:val="22"/>
          <w:u w:val="single"/>
        </w:rPr>
        <w:t>Offre excessive</w:t>
      </w:r>
      <w:r w:rsidRPr="00AF2B2C">
        <w:rPr>
          <w:rFonts w:asciiTheme="minorHAnsi" w:hAnsiTheme="minorHAnsi" w:cstheme="minorHAnsi"/>
          <w:b/>
          <w:sz w:val="22"/>
          <w:szCs w:val="22"/>
        </w:rPr>
        <w:t> :</w:t>
      </w:r>
    </w:p>
    <w:p w14:paraId="528379D1" w14:textId="77777777" w:rsidR="00AF2B2C" w:rsidRPr="00AF2B2C" w:rsidRDefault="00AF2B2C" w:rsidP="00AF2B2C">
      <w:pPr>
        <w:pStyle w:val="Paragraphedeliste"/>
        <w:ind w:left="1080"/>
        <w:rPr>
          <w:rFonts w:asciiTheme="minorHAnsi" w:hAnsiTheme="minorHAnsi" w:cstheme="minorHAnsi"/>
          <w:sz w:val="22"/>
          <w:szCs w:val="22"/>
        </w:rPr>
      </w:pPr>
    </w:p>
    <w:p w14:paraId="18E53B24" w14:textId="77777777" w:rsidR="00AF2B2C" w:rsidRPr="00AF2B2C" w:rsidRDefault="00AF2B2C" w:rsidP="00AF2B2C">
      <w:pPr>
        <w:jc w:val="both"/>
        <w:rPr>
          <w:rFonts w:asciiTheme="minorHAnsi" w:hAnsiTheme="minorHAnsi" w:cstheme="minorHAnsi"/>
          <w:sz w:val="22"/>
          <w:szCs w:val="22"/>
        </w:rPr>
      </w:pPr>
      <w:r w:rsidRPr="00AF2B2C">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14:paraId="2D1AA35B" w14:textId="77777777" w:rsidR="00AF2B2C" w:rsidRPr="00AF2B2C" w:rsidRDefault="00AF2B2C" w:rsidP="00AF2B2C">
      <w:pPr>
        <w:rPr>
          <w:rFonts w:asciiTheme="minorHAnsi" w:hAnsiTheme="minorHAnsi" w:cstheme="minorHAnsi"/>
          <w:sz w:val="22"/>
          <w:szCs w:val="22"/>
        </w:rPr>
      </w:pPr>
    </w:p>
    <w:p w14:paraId="71F99446" w14:textId="77777777" w:rsidR="00AF2B2C" w:rsidRPr="00AF2B2C" w:rsidRDefault="00AF2B2C" w:rsidP="00AF2B2C">
      <w:pPr>
        <w:pStyle w:val="Paragraphedeliste"/>
        <w:numPr>
          <w:ilvl w:val="1"/>
          <w:numId w:val="42"/>
        </w:numPr>
        <w:tabs>
          <w:tab w:val="clear" w:pos="1440"/>
          <w:tab w:val="num" w:pos="1080"/>
        </w:tabs>
        <w:ind w:left="1080"/>
        <w:contextualSpacing/>
        <w:rPr>
          <w:rFonts w:asciiTheme="minorHAnsi" w:hAnsiTheme="minorHAnsi" w:cstheme="minorHAnsi"/>
          <w:b/>
          <w:sz w:val="22"/>
          <w:szCs w:val="22"/>
        </w:rPr>
      </w:pPr>
      <w:r w:rsidRPr="00AF2B2C">
        <w:rPr>
          <w:rFonts w:asciiTheme="minorHAnsi" w:hAnsiTheme="minorHAnsi" w:cstheme="minorHAnsi"/>
          <w:b/>
          <w:sz w:val="22"/>
          <w:szCs w:val="22"/>
          <w:u w:val="single"/>
        </w:rPr>
        <w:t>Offre anormalement basse</w:t>
      </w:r>
      <w:r w:rsidRPr="00AF2B2C">
        <w:rPr>
          <w:rFonts w:asciiTheme="minorHAnsi" w:hAnsiTheme="minorHAnsi" w:cstheme="minorHAnsi"/>
          <w:b/>
          <w:sz w:val="22"/>
          <w:szCs w:val="22"/>
        </w:rPr>
        <w:t> :</w:t>
      </w:r>
    </w:p>
    <w:p w14:paraId="0EBA46CE" w14:textId="77777777" w:rsidR="00AF2B2C" w:rsidRPr="00AF2B2C" w:rsidRDefault="00AF2B2C" w:rsidP="00AF2B2C">
      <w:pPr>
        <w:pStyle w:val="Paragraphedeliste"/>
        <w:ind w:left="1080"/>
        <w:rPr>
          <w:rFonts w:asciiTheme="minorHAnsi" w:hAnsiTheme="minorHAnsi" w:cstheme="minorHAnsi"/>
          <w:sz w:val="22"/>
          <w:szCs w:val="22"/>
        </w:rPr>
      </w:pPr>
    </w:p>
    <w:p w14:paraId="1B3B0C9A" w14:textId="77777777" w:rsidR="00AF2B2C" w:rsidRPr="00AF2B2C" w:rsidRDefault="00AF2B2C" w:rsidP="00AF2B2C">
      <w:pPr>
        <w:jc w:val="both"/>
        <w:rPr>
          <w:rFonts w:asciiTheme="minorHAnsi" w:hAnsiTheme="minorHAnsi" w:cstheme="minorHAnsi"/>
          <w:sz w:val="22"/>
          <w:szCs w:val="22"/>
        </w:rPr>
      </w:pPr>
      <w:r w:rsidRPr="00AF2B2C">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14:paraId="5E759A2D" w14:textId="77777777" w:rsidR="00AF2B2C" w:rsidRPr="00082809" w:rsidRDefault="00AF2B2C" w:rsidP="002201E6">
      <w:pPr>
        <w:autoSpaceDE w:val="0"/>
        <w:autoSpaceDN w:val="0"/>
        <w:adjustRightInd w:val="0"/>
        <w:spacing w:after="120"/>
        <w:rPr>
          <w:rFonts w:asciiTheme="minorHAnsi" w:hAnsiTheme="minorHAnsi" w:cstheme="minorHAnsi"/>
          <w:bCs/>
          <w:sz w:val="22"/>
          <w:szCs w:val="22"/>
        </w:rPr>
      </w:pPr>
    </w:p>
    <w:p w14:paraId="19A8F0A4" w14:textId="77777777" w:rsidR="003B1AFC" w:rsidRPr="002201E6" w:rsidRDefault="003B1AFC" w:rsidP="003B1AFC">
      <w:pPr>
        <w:autoSpaceDE w:val="0"/>
        <w:autoSpaceDN w:val="0"/>
        <w:adjustRightInd w:val="0"/>
        <w:rPr>
          <w:rFonts w:asciiTheme="minorHAnsi" w:hAnsiTheme="minorHAnsi" w:cstheme="minorHAnsi"/>
          <w:sz w:val="12"/>
          <w:szCs w:val="12"/>
        </w:rPr>
      </w:pPr>
    </w:p>
    <w:p w14:paraId="7A8EAAF4" w14:textId="77777777" w:rsidR="00C154D9" w:rsidRPr="00082809" w:rsidRDefault="00C154D9">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 xml:space="preserve">Le …………………….. </w:t>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00D82990" w:rsidRPr="00082809">
        <w:rPr>
          <w:rFonts w:asciiTheme="minorHAnsi" w:hAnsiTheme="minorHAnsi" w:cstheme="minorHAnsi"/>
          <w:sz w:val="22"/>
          <w:szCs w:val="22"/>
        </w:rPr>
        <w:t xml:space="preserve">       </w:t>
      </w:r>
      <w:r w:rsidRPr="00082809">
        <w:rPr>
          <w:rFonts w:asciiTheme="minorHAnsi" w:hAnsiTheme="minorHAnsi" w:cstheme="minorHAnsi"/>
          <w:sz w:val="22"/>
          <w:szCs w:val="22"/>
        </w:rPr>
        <w:t>A: ……………..</w:t>
      </w:r>
    </w:p>
    <w:p w14:paraId="4E4158B0" w14:textId="77777777" w:rsidR="00771A64" w:rsidRPr="002201E6" w:rsidRDefault="00771A64" w:rsidP="003770D9">
      <w:pPr>
        <w:autoSpaceDE w:val="0"/>
        <w:autoSpaceDN w:val="0"/>
        <w:adjustRightInd w:val="0"/>
        <w:jc w:val="center"/>
        <w:rPr>
          <w:rFonts w:asciiTheme="minorHAnsi" w:hAnsiTheme="minorHAnsi" w:cstheme="minorHAnsi"/>
          <w:b/>
          <w:bCs/>
          <w:sz w:val="14"/>
          <w:szCs w:val="14"/>
        </w:rPr>
      </w:pPr>
    </w:p>
    <w:p w14:paraId="3BF43021" w14:textId="77777777" w:rsidR="00AB4CBC" w:rsidRPr="00082809" w:rsidRDefault="003770D9" w:rsidP="003770D9">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du Maître d’ouvrage</w:t>
      </w:r>
    </w:p>
    <w:p w14:paraId="21E733D0" w14:textId="77777777" w:rsidR="00AB4CBC" w:rsidRPr="00082809" w:rsidRDefault="00AB4CBC" w:rsidP="004E05B2">
      <w:pPr>
        <w:jc w:val="center"/>
        <w:rPr>
          <w:rFonts w:asciiTheme="minorHAnsi" w:hAnsiTheme="minorHAnsi" w:cstheme="minorHAnsi"/>
          <w:b/>
          <w:bCs/>
          <w:sz w:val="22"/>
          <w:szCs w:val="22"/>
          <w:u w:val="single"/>
        </w:rPr>
      </w:pPr>
    </w:p>
    <w:p w14:paraId="3DBB7387" w14:textId="77777777" w:rsidR="00B12A44" w:rsidRPr="00082809" w:rsidRDefault="00B12A44" w:rsidP="004E05B2">
      <w:pPr>
        <w:jc w:val="center"/>
        <w:rPr>
          <w:rFonts w:asciiTheme="minorHAnsi" w:hAnsiTheme="minorHAnsi" w:cstheme="minorHAnsi"/>
          <w:b/>
          <w:bCs/>
          <w:sz w:val="22"/>
          <w:szCs w:val="22"/>
          <w:u w:val="single"/>
        </w:rPr>
      </w:pPr>
    </w:p>
    <w:p w14:paraId="5B4BC806" w14:textId="77777777" w:rsidR="00B12A44" w:rsidRPr="00082809" w:rsidRDefault="00B12A44" w:rsidP="004E05B2">
      <w:pPr>
        <w:jc w:val="center"/>
        <w:rPr>
          <w:rFonts w:asciiTheme="minorHAnsi" w:hAnsiTheme="minorHAnsi" w:cstheme="minorHAnsi"/>
          <w:b/>
          <w:bCs/>
          <w:sz w:val="22"/>
          <w:szCs w:val="22"/>
          <w:u w:val="single"/>
        </w:rPr>
      </w:pPr>
    </w:p>
    <w:p w14:paraId="0545810C" w14:textId="77777777" w:rsidR="00B12A44" w:rsidRPr="00082809" w:rsidRDefault="00B12A44" w:rsidP="004E05B2">
      <w:pPr>
        <w:jc w:val="center"/>
        <w:rPr>
          <w:rFonts w:asciiTheme="minorHAnsi" w:hAnsiTheme="minorHAnsi" w:cstheme="minorHAnsi"/>
          <w:b/>
          <w:bCs/>
          <w:sz w:val="22"/>
          <w:szCs w:val="22"/>
          <w:u w:val="single"/>
        </w:rPr>
      </w:pPr>
    </w:p>
    <w:p w14:paraId="56746E4B" w14:textId="77777777" w:rsidR="00B12A44" w:rsidRPr="00082809" w:rsidRDefault="00B12A44" w:rsidP="004E05B2">
      <w:pPr>
        <w:jc w:val="center"/>
        <w:rPr>
          <w:rFonts w:asciiTheme="minorHAnsi" w:hAnsiTheme="minorHAnsi" w:cstheme="minorHAnsi"/>
          <w:b/>
          <w:bCs/>
          <w:sz w:val="22"/>
          <w:szCs w:val="22"/>
          <w:u w:val="single"/>
        </w:rPr>
      </w:pPr>
    </w:p>
    <w:p w14:paraId="4BB81148" w14:textId="77777777" w:rsidR="00B12A44" w:rsidRPr="00082809" w:rsidRDefault="00B12A44" w:rsidP="004E05B2">
      <w:pPr>
        <w:jc w:val="center"/>
        <w:rPr>
          <w:rFonts w:asciiTheme="minorHAnsi" w:hAnsiTheme="minorHAnsi" w:cstheme="minorHAnsi"/>
          <w:b/>
          <w:bCs/>
          <w:sz w:val="22"/>
          <w:szCs w:val="22"/>
          <w:u w:val="single"/>
        </w:rPr>
      </w:pPr>
    </w:p>
    <w:p w14:paraId="072073EA" w14:textId="0D76D5DD" w:rsidR="0009061B" w:rsidRDefault="0009061B">
      <w:pPr>
        <w:rPr>
          <w:rFonts w:asciiTheme="minorHAnsi" w:hAnsiTheme="minorHAnsi" w:cstheme="minorHAnsi"/>
          <w:b/>
          <w:bCs/>
          <w:sz w:val="22"/>
          <w:szCs w:val="22"/>
          <w:u w:val="single"/>
        </w:rPr>
      </w:pPr>
    </w:p>
    <w:p w14:paraId="7379D931" w14:textId="5B091967" w:rsidR="004E05B2" w:rsidRPr="00082809" w:rsidRDefault="004E05B2" w:rsidP="004E05B2">
      <w:pPr>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ANNEXES :</w:t>
      </w:r>
    </w:p>
    <w:p w14:paraId="248E1C39" w14:textId="77777777" w:rsidR="004E05B2" w:rsidRPr="00082809" w:rsidRDefault="004E05B2" w:rsidP="004E05B2">
      <w:pPr>
        <w:jc w:val="center"/>
        <w:rPr>
          <w:rFonts w:asciiTheme="minorHAnsi" w:hAnsiTheme="minorHAnsi" w:cstheme="minorHAnsi"/>
          <w:b/>
          <w:bCs/>
          <w:sz w:val="22"/>
          <w:szCs w:val="22"/>
          <w:u w:val="single"/>
        </w:rPr>
      </w:pPr>
    </w:p>
    <w:p w14:paraId="7ADD6E13" w14:textId="77777777" w:rsidR="004E05B2" w:rsidRPr="00082809" w:rsidRDefault="004E05B2" w:rsidP="004E05B2">
      <w:pPr>
        <w:jc w:val="center"/>
        <w:rPr>
          <w:rFonts w:asciiTheme="minorHAnsi" w:hAnsiTheme="minorHAnsi" w:cstheme="minorHAnsi"/>
          <w:b/>
          <w:bCs/>
          <w:sz w:val="22"/>
          <w:szCs w:val="22"/>
          <w:u w:val="single"/>
        </w:rPr>
      </w:pPr>
    </w:p>
    <w:p w14:paraId="1BD4D806" w14:textId="77777777" w:rsidR="004E05B2" w:rsidRPr="00082809" w:rsidRDefault="004E05B2" w:rsidP="004E05B2">
      <w:pPr>
        <w:jc w:val="center"/>
        <w:rPr>
          <w:rFonts w:asciiTheme="minorHAnsi" w:hAnsiTheme="minorHAnsi" w:cstheme="minorHAnsi"/>
          <w:b/>
          <w:bCs/>
          <w:sz w:val="22"/>
          <w:szCs w:val="22"/>
          <w:u w:val="single"/>
        </w:rPr>
      </w:pPr>
    </w:p>
    <w:p w14:paraId="4F70213D" w14:textId="552FD8BA"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1 </w:t>
      </w:r>
      <w:r w:rsidRPr="00082809">
        <w:rPr>
          <w:rFonts w:asciiTheme="minorHAnsi" w:hAnsiTheme="minorHAnsi" w:cstheme="minorHAnsi"/>
          <w:b/>
          <w:bCs/>
          <w:sz w:val="22"/>
          <w:szCs w:val="22"/>
        </w:rPr>
        <w:t>: ACTE D'ENGAGEMENT </w:t>
      </w:r>
    </w:p>
    <w:p w14:paraId="1BB810CE"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7F697B09" w14:textId="279A3EAC"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2 </w:t>
      </w:r>
      <w:r w:rsidRPr="00082809">
        <w:rPr>
          <w:rFonts w:asciiTheme="minorHAnsi" w:hAnsiTheme="minorHAnsi" w:cstheme="minorHAnsi"/>
          <w:b/>
          <w:bCs/>
          <w:sz w:val="22"/>
          <w:szCs w:val="22"/>
        </w:rPr>
        <w:t xml:space="preserve">: DECLARATION SUR L'HONNEUR  </w:t>
      </w:r>
    </w:p>
    <w:p w14:paraId="0CA1FE0F" w14:textId="77777777" w:rsidR="004E05B2" w:rsidRPr="00082809" w:rsidRDefault="004E05B2" w:rsidP="004E05B2">
      <w:pPr>
        <w:jc w:val="center"/>
        <w:rPr>
          <w:rFonts w:asciiTheme="minorHAnsi" w:hAnsiTheme="minorHAnsi" w:cstheme="minorHAnsi"/>
          <w:b/>
          <w:bCs/>
          <w:sz w:val="22"/>
          <w:szCs w:val="22"/>
          <w:u w:val="single"/>
        </w:rPr>
      </w:pPr>
    </w:p>
    <w:p w14:paraId="3D9C4D9B" w14:textId="636323ED"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3 </w:t>
      </w:r>
      <w:r w:rsidRPr="00082809">
        <w:rPr>
          <w:rFonts w:asciiTheme="minorHAnsi" w:hAnsiTheme="minorHAnsi" w:cstheme="minorHAnsi"/>
          <w:b/>
          <w:bCs/>
          <w:sz w:val="22"/>
          <w:szCs w:val="22"/>
        </w:rPr>
        <w:t>: PROCURATION</w:t>
      </w:r>
    </w:p>
    <w:p w14:paraId="305A0A14" w14:textId="77777777" w:rsidR="004E05B2" w:rsidRPr="00082809" w:rsidRDefault="004E05B2" w:rsidP="004E05B2">
      <w:pPr>
        <w:jc w:val="center"/>
        <w:rPr>
          <w:rFonts w:asciiTheme="minorHAnsi" w:hAnsiTheme="minorHAnsi" w:cstheme="minorHAnsi"/>
          <w:b/>
          <w:bCs/>
          <w:sz w:val="22"/>
          <w:szCs w:val="22"/>
          <w:u w:val="single"/>
        </w:rPr>
      </w:pPr>
    </w:p>
    <w:p w14:paraId="094161C8" w14:textId="6D6613F6"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4 </w:t>
      </w:r>
      <w:r w:rsidRPr="00082809">
        <w:rPr>
          <w:rFonts w:asciiTheme="minorHAnsi" w:hAnsiTheme="minorHAnsi" w:cstheme="minorHAnsi"/>
          <w:b/>
          <w:bCs/>
          <w:sz w:val="22"/>
          <w:szCs w:val="22"/>
        </w:rPr>
        <w:t xml:space="preserve">: CONVENTION DE GROUPEMENT SOLIDAIRE </w:t>
      </w:r>
    </w:p>
    <w:p w14:paraId="2C50F832"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4E5508" w14:textId="0018AE8B"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5 </w:t>
      </w:r>
      <w:r w:rsidRPr="00082809">
        <w:rPr>
          <w:rFonts w:asciiTheme="minorHAnsi" w:hAnsiTheme="minorHAnsi" w:cstheme="minorHAnsi"/>
          <w:b/>
          <w:bCs/>
          <w:sz w:val="22"/>
          <w:szCs w:val="22"/>
        </w:rPr>
        <w:t xml:space="preserve">: CONVENTION DE GROUPEMENT CONJOINT </w:t>
      </w:r>
    </w:p>
    <w:p w14:paraId="0D20D69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FD55205" w14:textId="4DECCCCF"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6 </w:t>
      </w:r>
      <w:r w:rsidRPr="00082809">
        <w:rPr>
          <w:rFonts w:asciiTheme="minorHAnsi" w:hAnsiTheme="minorHAnsi" w:cstheme="minorHAnsi"/>
          <w:b/>
          <w:bCs/>
          <w:sz w:val="22"/>
          <w:szCs w:val="22"/>
        </w:rPr>
        <w:t xml:space="preserve">: NOTE DE PRESENTATION DE LA CONVENTION  </w:t>
      </w:r>
    </w:p>
    <w:p w14:paraId="75B86A9F"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7A1B0564"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7 : MODELE DE CURRICULUM VITAE</w:t>
      </w:r>
    </w:p>
    <w:p w14:paraId="27AFF6C2"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5E892823"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8 : ACCORD DE CONFIDENTIALITE</w:t>
      </w:r>
    </w:p>
    <w:p w14:paraId="748BAF9C"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249A4991" w14:textId="4ED5A0EE"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0CA174E8" w14:textId="79AAC762"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19207126" w14:textId="77777777" w:rsidR="00C3277D" w:rsidRPr="00082809" w:rsidRDefault="00C3277D" w:rsidP="004E05B2">
      <w:pPr>
        <w:autoSpaceDE w:val="0"/>
        <w:autoSpaceDN w:val="0"/>
        <w:adjustRightInd w:val="0"/>
        <w:rPr>
          <w:rFonts w:asciiTheme="minorHAnsi" w:hAnsiTheme="minorHAnsi" w:cstheme="minorHAnsi"/>
          <w:b/>
          <w:bCs/>
          <w:sz w:val="22"/>
          <w:szCs w:val="22"/>
        </w:rPr>
      </w:pPr>
    </w:p>
    <w:p w14:paraId="3EDF49AD"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534597A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FD7B05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094EF2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CA81E3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89CC6EF"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188637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85C9F40"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44563DFB"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B94A26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5027D3B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2F1DC1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3951235" w14:textId="77777777" w:rsidR="00320D8F" w:rsidRDefault="00320D8F" w:rsidP="004E05B2">
      <w:pPr>
        <w:autoSpaceDE w:val="0"/>
        <w:autoSpaceDN w:val="0"/>
        <w:adjustRightInd w:val="0"/>
        <w:rPr>
          <w:rFonts w:asciiTheme="minorHAnsi" w:hAnsiTheme="minorHAnsi" w:cstheme="minorHAnsi"/>
          <w:b/>
          <w:bCs/>
          <w:sz w:val="22"/>
          <w:szCs w:val="22"/>
        </w:rPr>
      </w:pPr>
    </w:p>
    <w:p w14:paraId="7E0FDD4C" w14:textId="77777777" w:rsidR="002201E6" w:rsidRDefault="002201E6" w:rsidP="004E05B2">
      <w:pPr>
        <w:autoSpaceDE w:val="0"/>
        <w:autoSpaceDN w:val="0"/>
        <w:adjustRightInd w:val="0"/>
        <w:rPr>
          <w:rFonts w:asciiTheme="minorHAnsi" w:hAnsiTheme="minorHAnsi" w:cstheme="minorHAnsi"/>
          <w:b/>
          <w:bCs/>
          <w:sz w:val="22"/>
          <w:szCs w:val="22"/>
        </w:rPr>
      </w:pPr>
    </w:p>
    <w:p w14:paraId="41A9B7FA" w14:textId="77777777" w:rsidR="002201E6" w:rsidRDefault="002201E6" w:rsidP="004E05B2">
      <w:pPr>
        <w:autoSpaceDE w:val="0"/>
        <w:autoSpaceDN w:val="0"/>
        <w:adjustRightInd w:val="0"/>
        <w:rPr>
          <w:rFonts w:asciiTheme="minorHAnsi" w:hAnsiTheme="minorHAnsi" w:cstheme="minorHAnsi"/>
          <w:b/>
          <w:bCs/>
          <w:sz w:val="22"/>
          <w:szCs w:val="22"/>
        </w:rPr>
      </w:pPr>
    </w:p>
    <w:p w14:paraId="2703C5F7" w14:textId="77777777" w:rsidR="002201E6" w:rsidRDefault="002201E6" w:rsidP="004E05B2">
      <w:pPr>
        <w:autoSpaceDE w:val="0"/>
        <w:autoSpaceDN w:val="0"/>
        <w:adjustRightInd w:val="0"/>
        <w:rPr>
          <w:rFonts w:asciiTheme="minorHAnsi" w:hAnsiTheme="minorHAnsi" w:cstheme="minorHAnsi"/>
          <w:b/>
          <w:bCs/>
          <w:sz w:val="22"/>
          <w:szCs w:val="22"/>
        </w:rPr>
      </w:pPr>
    </w:p>
    <w:p w14:paraId="56CE6DE5" w14:textId="77777777" w:rsidR="002201E6" w:rsidRPr="00082809" w:rsidRDefault="002201E6" w:rsidP="004E05B2">
      <w:pPr>
        <w:autoSpaceDE w:val="0"/>
        <w:autoSpaceDN w:val="0"/>
        <w:adjustRightInd w:val="0"/>
        <w:rPr>
          <w:rFonts w:asciiTheme="minorHAnsi" w:hAnsiTheme="minorHAnsi" w:cstheme="minorHAnsi"/>
          <w:b/>
          <w:bCs/>
          <w:sz w:val="22"/>
          <w:szCs w:val="22"/>
        </w:rPr>
      </w:pPr>
    </w:p>
    <w:p w14:paraId="78E8496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171A4BB1"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194AE087" w14:textId="77777777" w:rsidR="003C0C8F" w:rsidRDefault="003C0C8F">
      <w:pPr>
        <w:rPr>
          <w:rFonts w:asciiTheme="minorHAnsi" w:hAnsiTheme="minorHAnsi" w:cstheme="minorHAnsi"/>
          <w:b/>
          <w:bCs/>
          <w:sz w:val="22"/>
          <w:szCs w:val="22"/>
        </w:rPr>
      </w:pPr>
      <w:r>
        <w:rPr>
          <w:rFonts w:asciiTheme="minorHAnsi" w:hAnsiTheme="minorHAnsi" w:cstheme="minorHAnsi"/>
          <w:b/>
          <w:bCs/>
          <w:sz w:val="22"/>
          <w:szCs w:val="22"/>
        </w:rPr>
        <w:br w:type="page"/>
      </w:r>
    </w:p>
    <w:p w14:paraId="22D7D86F" w14:textId="105B4AA2" w:rsidR="004E05B2" w:rsidRPr="00082809" w:rsidRDefault="004E05B2" w:rsidP="00771A64">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lastRenderedPageBreak/>
        <w:t>Annexe</w:t>
      </w:r>
      <w:r w:rsidR="00261011" w:rsidRPr="00082809">
        <w:rPr>
          <w:rFonts w:asciiTheme="minorHAnsi" w:hAnsiTheme="minorHAnsi" w:cstheme="minorHAnsi"/>
          <w:b/>
          <w:bCs/>
          <w:sz w:val="22"/>
          <w:szCs w:val="22"/>
        </w:rPr>
        <w:t xml:space="preserve"> 1</w:t>
      </w:r>
    </w:p>
    <w:p w14:paraId="4D96DE22"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w:t>
      </w:r>
    </w:p>
    <w:p w14:paraId="2FD4A6F4"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ACTE D'ENGAGEMENT</w:t>
      </w:r>
    </w:p>
    <w:p w14:paraId="0C15A800"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b/>
          <w:bCs/>
          <w:sz w:val="22"/>
          <w:szCs w:val="22"/>
        </w:rPr>
        <w:t>***********</w:t>
      </w:r>
    </w:p>
    <w:p w14:paraId="35DAB4CF"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2573481"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Partie réservée à l'ANRT</w:t>
      </w:r>
    </w:p>
    <w:p w14:paraId="0686016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5DF052EF" w14:textId="0955302B" w:rsidR="004E05B2" w:rsidRPr="00082809" w:rsidRDefault="004E05B2" w:rsidP="00771A64">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Appel d'offres ouvert sur offres des prix n°</w:t>
      </w:r>
      <w:r w:rsidR="00511374">
        <w:rPr>
          <w:rFonts w:asciiTheme="minorHAnsi" w:hAnsiTheme="minorHAnsi" w:cstheme="minorHAnsi"/>
          <w:sz w:val="22"/>
          <w:szCs w:val="22"/>
        </w:rPr>
        <w:t>07</w:t>
      </w:r>
      <w:r w:rsidR="00FB0C89" w:rsidRPr="00082809">
        <w:rPr>
          <w:rFonts w:asciiTheme="minorHAnsi" w:hAnsiTheme="minorHAnsi" w:cstheme="minorHAnsi"/>
          <w:sz w:val="22"/>
          <w:szCs w:val="22"/>
        </w:rPr>
        <w:t>/</w:t>
      </w:r>
      <w:r w:rsidR="00890609"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Pr="00082809">
        <w:rPr>
          <w:rFonts w:asciiTheme="minorHAnsi" w:hAnsiTheme="minorHAnsi" w:cstheme="minorHAnsi"/>
          <w:sz w:val="22"/>
          <w:szCs w:val="22"/>
        </w:rPr>
        <w:t xml:space="preserve"> du </w:t>
      </w:r>
      <w:r w:rsidR="003770D9" w:rsidRPr="00082809">
        <w:rPr>
          <w:rFonts w:asciiTheme="minorHAnsi" w:hAnsiTheme="minorHAnsi" w:cstheme="minorHAnsi"/>
          <w:sz w:val="22"/>
          <w:szCs w:val="22"/>
        </w:rPr>
        <w:t xml:space="preserve"> </w:t>
      </w:r>
      <w:r w:rsidR="00511374">
        <w:rPr>
          <w:rFonts w:asciiTheme="minorHAnsi" w:hAnsiTheme="minorHAnsi" w:cstheme="minorHAnsi"/>
          <w:sz w:val="22"/>
          <w:szCs w:val="22"/>
        </w:rPr>
        <w:t>12</w:t>
      </w:r>
      <w:r w:rsidR="00CF0A65" w:rsidRPr="00082809">
        <w:rPr>
          <w:rFonts w:asciiTheme="minorHAnsi" w:hAnsiTheme="minorHAnsi" w:cstheme="minorHAnsi"/>
          <w:sz w:val="22"/>
          <w:szCs w:val="22"/>
        </w:rPr>
        <w:t>/</w:t>
      </w:r>
      <w:r w:rsidR="00511374">
        <w:rPr>
          <w:rFonts w:asciiTheme="minorHAnsi" w:hAnsiTheme="minorHAnsi" w:cstheme="minorHAnsi"/>
          <w:sz w:val="22"/>
          <w:szCs w:val="22"/>
        </w:rPr>
        <w:t>12</w:t>
      </w:r>
      <w:r w:rsidR="00255D3C"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0095066F" w:rsidRPr="00082809">
        <w:rPr>
          <w:rFonts w:asciiTheme="minorHAnsi" w:hAnsiTheme="minorHAnsi" w:cstheme="minorHAnsi"/>
          <w:sz w:val="22"/>
          <w:szCs w:val="22"/>
        </w:rPr>
        <w:t xml:space="preserve"> à </w:t>
      </w:r>
      <w:r w:rsidR="0073690F">
        <w:rPr>
          <w:rFonts w:asciiTheme="minorHAnsi" w:hAnsiTheme="minorHAnsi" w:cstheme="minorHAnsi"/>
          <w:sz w:val="22"/>
          <w:szCs w:val="22"/>
        </w:rPr>
        <w:t>10</w:t>
      </w:r>
      <w:r w:rsidR="0095066F" w:rsidRPr="00082809">
        <w:rPr>
          <w:rFonts w:asciiTheme="minorHAnsi" w:hAnsiTheme="minorHAnsi" w:cstheme="minorHAnsi"/>
          <w:sz w:val="22"/>
          <w:szCs w:val="22"/>
        </w:rPr>
        <w:t>h</w:t>
      </w:r>
      <w:r w:rsidR="0073690F">
        <w:rPr>
          <w:rFonts w:asciiTheme="minorHAnsi" w:hAnsiTheme="minorHAnsi" w:cstheme="minorHAnsi"/>
          <w:sz w:val="22"/>
          <w:szCs w:val="22"/>
        </w:rPr>
        <w:t>00</w:t>
      </w:r>
      <w:r w:rsidRPr="00082809">
        <w:rPr>
          <w:rFonts w:asciiTheme="minorHAnsi" w:hAnsiTheme="minorHAnsi" w:cstheme="minorHAnsi"/>
          <w:sz w:val="22"/>
          <w:szCs w:val="22"/>
        </w:rPr>
        <w:t xml:space="preserve">   </w:t>
      </w:r>
    </w:p>
    <w:p w14:paraId="67AA9375"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5E7DA48" w14:textId="3479CC1E" w:rsidR="004E05B2" w:rsidRPr="00082809" w:rsidRDefault="004E05B2" w:rsidP="004F0840">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Objet du marché</w:t>
      </w:r>
      <w:r w:rsidR="00FB0C89" w:rsidRPr="00082809">
        <w:rPr>
          <w:rFonts w:asciiTheme="minorHAnsi" w:hAnsiTheme="minorHAnsi" w:cstheme="minorHAnsi"/>
          <w:sz w:val="22"/>
          <w:szCs w:val="22"/>
        </w:rPr>
        <w:t xml:space="preserve"> : </w:t>
      </w:r>
      <w:r w:rsidR="005E3870" w:rsidRPr="0061047E">
        <w:rPr>
          <w:rFonts w:asciiTheme="minorHAnsi" w:hAnsiTheme="minorHAnsi" w:cstheme="minorHAnsi"/>
          <w:sz w:val="22"/>
          <w:szCs w:val="22"/>
        </w:rPr>
        <w:t>l’assistance et conduite de missions d’audit interne</w:t>
      </w:r>
      <w:r w:rsidR="00FB0C89" w:rsidRPr="00082809">
        <w:rPr>
          <w:rFonts w:asciiTheme="minorHAnsi" w:hAnsiTheme="minorHAnsi" w:cstheme="minorHAnsi"/>
          <w:sz w:val="22"/>
          <w:szCs w:val="22"/>
        </w:rPr>
        <w:t>.</w:t>
      </w:r>
      <w:r w:rsidR="00F36A04" w:rsidRPr="00082809">
        <w:rPr>
          <w:rFonts w:asciiTheme="minorHAnsi" w:hAnsiTheme="minorHAnsi" w:cstheme="minorHAnsi"/>
          <w:sz w:val="22"/>
          <w:szCs w:val="22"/>
        </w:rPr>
        <w:t xml:space="preserve"> </w:t>
      </w:r>
      <w:r w:rsidRPr="00082809">
        <w:rPr>
          <w:rFonts w:asciiTheme="minorHAnsi" w:hAnsiTheme="minorHAnsi" w:cstheme="minorHAnsi"/>
          <w:sz w:val="22"/>
          <w:szCs w:val="22"/>
        </w:rPr>
        <w:t xml:space="preserve">passé en application : al. 2, § 1 de l'art. 16 et § 1 de l’art 17 et al. </w:t>
      </w:r>
      <w:r w:rsidR="00BD1250" w:rsidRPr="00082809">
        <w:rPr>
          <w:rFonts w:asciiTheme="minorHAnsi" w:hAnsiTheme="minorHAnsi" w:cstheme="minorHAnsi"/>
          <w:sz w:val="22"/>
          <w:szCs w:val="22"/>
        </w:rPr>
        <w:t>2</w:t>
      </w:r>
      <w:r w:rsidRPr="00082809">
        <w:rPr>
          <w:rFonts w:asciiTheme="minorHAnsi" w:hAnsiTheme="minorHAnsi" w:cstheme="minorHAnsi"/>
          <w:sz w:val="22"/>
          <w:szCs w:val="22"/>
        </w:rPr>
        <w:t>, § 3 de l'art. 17 de la décision n°20/2014/DG portant règlement des marchés de l’ANRT (3).</w:t>
      </w:r>
    </w:p>
    <w:p w14:paraId="7AADA969"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349164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b/>
          <w:bCs/>
          <w:sz w:val="22"/>
          <w:szCs w:val="22"/>
          <w:shd w:val="clear" w:color="auto" w:fill="FFFFFF"/>
        </w:rPr>
        <w:t>B - Partie réservée au concurrent</w:t>
      </w:r>
    </w:p>
    <w:p w14:paraId="55E7B838"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359318E2"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b/>
          <w:bCs/>
          <w:sz w:val="22"/>
          <w:szCs w:val="22"/>
          <w:shd w:val="clear" w:color="auto" w:fill="FFFFFF"/>
        </w:rPr>
        <w:t>a) Pour les personnes physiques</w:t>
      </w:r>
    </w:p>
    <w:p w14:paraId="672E5617"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agissant en mon nom personnel et pour mon propre compte (4), adresse du domicile élu .................................. affilié à la CNSS sous le n°........... (5) inscrit au registre du commerce de ...... (localité) sous le n°......(5) n° de patente ....... (5)</w:t>
      </w:r>
    </w:p>
    <w:p w14:paraId="77A98ED6"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b) Pour les personnes morales</w:t>
      </w:r>
    </w:p>
    <w:p w14:paraId="3ED9A9D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au sein de l'entreprise) agissant au nom et pour le compte de ........(raison sociale et forme juridique de la société) au capital de :......................adresse du siège social de la société ..............adresse du domicile élu ...................affiliée à la CNSS sous le n°.......(5) et (6) inscrite au registre du commerce........ (localité) sous le n°........ (5) et (6) n° de patente ..... (5) et (6)</w:t>
      </w:r>
    </w:p>
    <w:p w14:paraId="3F549D5A"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En vertu des pouvoirs qui me sont conférés</w:t>
      </w:r>
      <w:r w:rsidRPr="00082809">
        <w:rPr>
          <w:rFonts w:asciiTheme="minorHAnsi" w:hAnsiTheme="minorHAnsi" w:cstheme="minorHAnsi"/>
          <w:sz w:val="22"/>
          <w:szCs w:val="22"/>
          <w:shd w:val="clear" w:color="auto" w:fill="FFFFFF"/>
        </w:rPr>
        <w:t xml:space="preserve"> :</w:t>
      </w:r>
    </w:p>
    <w:p w14:paraId="2C256B2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14:paraId="328C686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après avoir apprécié à mon point de vue et sous ma responsabilité la nature et les difficultés que comportent ces prestations :</w:t>
      </w:r>
    </w:p>
    <w:p w14:paraId="4F8DD17E"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0EAAB0B5" w14:textId="77777777" w:rsidR="004E05B2" w:rsidRPr="00082809" w:rsidRDefault="004E05B2" w:rsidP="005D3DC0">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 xml:space="preserve">1) remets, revêtu (s) de ma signature </w:t>
      </w:r>
      <w:r w:rsidR="005D3DC0" w:rsidRPr="00082809">
        <w:rPr>
          <w:rFonts w:asciiTheme="minorHAnsi" w:hAnsiTheme="minorHAnsi" w:cstheme="minorHAnsi"/>
          <w:sz w:val="22"/>
          <w:szCs w:val="22"/>
          <w:shd w:val="clear" w:color="auto" w:fill="FFFFFF"/>
        </w:rPr>
        <w:t xml:space="preserve">un bordereau de prix, un détail estimatif </w:t>
      </w:r>
      <w:r w:rsidRPr="00082809">
        <w:rPr>
          <w:rFonts w:asciiTheme="minorHAnsi" w:hAnsiTheme="minorHAnsi" w:cstheme="minorHAnsi"/>
          <w:sz w:val="22"/>
          <w:szCs w:val="22"/>
          <w:shd w:val="clear" w:color="auto" w:fill="FFFFFF"/>
        </w:rPr>
        <w:t>conformément aux modèles figurant au dossier d'appel d'offres;</w:t>
      </w:r>
    </w:p>
    <w:p w14:paraId="4549D2BD"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14:paraId="7DAC97C4" w14:textId="5087AA9B" w:rsidR="00B511A1" w:rsidRDefault="00B511A1" w:rsidP="004E05B2">
      <w:pPr>
        <w:autoSpaceDE w:val="0"/>
        <w:autoSpaceDN w:val="0"/>
        <w:adjustRightInd w:val="0"/>
        <w:jc w:val="center"/>
        <w:rPr>
          <w:rFonts w:asciiTheme="minorHAnsi" w:hAnsiTheme="minorHAnsi" w:cstheme="minorHAnsi"/>
          <w:b/>
          <w:bCs/>
          <w:sz w:val="22"/>
          <w:szCs w:val="22"/>
        </w:rPr>
      </w:pPr>
    </w:p>
    <w:p w14:paraId="7D74BB30"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Le montant annuel du marché est :</w:t>
      </w:r>
    </w:p>
    <w:p w14:paraId="023E2D88" w14:textId="77777777" w:rsidR="00F21340" w:rsidRPr="0030217E" w:rsidRDefault="00F21340" w:rsidP="00F21340">
      <w:pPr>
        <w:jc w:val="both"/>
        <w:rPr>
          <w:rFonts w:ascii="Calibri" w:hAnsi="Calibri" w:cs="Calibri"/>
          <w:sz w:val="22"/>
          <w:szCs w:val="22"/>
        </w:rPr>
      </w:pPr>
    </w:p>
    <w:p w14:paraId="26656F15" w14:textId="77777777" w:rsidR="00F21340" w:rsidRPr="0030217E" w:rsidRDefault="00F21340" w:rsidP="00F21340">
      <w:pPr>
        <w:jc w:val="both"/>
        <w:rPr>
          <w:rFonts w:ascii="Calibri" w:hAnsi="Calibri" w:cs="Calibri"/>
          <w:sz w:val="22"/>
          <w:szCs w:val="22"/>
        </w:rPr>
      </w:pPr>
    </w:p>
    <w:p w14:paraId="1C6346B6" w14:textId="77777777" w:rsidR="00F21340" w:rsidRPr="0030217E" w:rsidRDefault="00F21340" w:rsidP="00F21340">
      <w:pPr>
        <w:numPr>
          <w:ilvl w:val="0"/>
          <w:numId w:val="44"/>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national :</w:t>
      </w:r>
    </w:p>
    <w:p w14:paraId="279C6293"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727903FB" w14:textId="77777777" w:rsidTr="002A678E">
        <w:trPr>
          <w:jc w:val="center"/>
        </w:trPr>
        <w:tc>
          <w:tcPr>
            <w:tcW w:w="4140" w:type="dxa"/>
            <w:shd w:val="clear" w:color="auto" w:fill="auto"/>
          </w:tcPr>
          <w:p w14:paraId="357E6C8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14:paraId="4E17648B"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F21340" w:rsidRPr="0030217E" w14:paraId="5CA2532D" w14:textId="77777777" w:rsidTr="002A678E">
        <w:trPr>
          <w:jc w:val="center"/>
        </w:trPr>
        <w:tc>
          <w:tcPr>
            <w:tcW w:w="4140" w:type="dxa"/>
            <w:shd w:val="clear" w:color="auto" w:fill="auto"/>
          </w:tcPr>
          <w:p w14:paraId="279AAC12"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14:paraId="73C7F9FD"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59CE5BB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0087652E" w14:textId="77777777" w:rsidTr="002A678E">
        <w:trPr>
          <w:jc w:val="center"/>
        </w:trPr>
        <w:tc>
          <w:tcPr>
            <w:tcW w:w="4140" w:type="dxa"/>
            <w:shd w:val="clear" w:color="auto" w:fill="auto"/>
          </w:tcPr>
          <w:p w14:paraId="5A5DC64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14:paraId="5A8D79D2"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F21340" w:rsidRPr="0030217E" w14:paraId="6CACCED1" w14:textId="77777777" w:rsidTr="002A678E">
        <w:trPr>
          <w:jc w:val="center"/>
        </w:trPr>
        <w:tc>
          <w:tcPr>
            <w:tcW w:w="4140" w:type="dxa"/>
            <w:shd w:val="clear" w:color="auto" w:fill="auto"/>
          </w:tcPr>
          <w:p w14:paraId="65413ACC"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lastRenderedPageBreak/>
              <w:t>Montant de la TVA</w:t>
            </w:r>
          </w:p>
        </w:tc>
        <w:tc>
          <w:tcPr>
            <w:tcW w:w="5182" w:type="dxa"/>
            <w:shd w:val="clear" w:color="auto" w:fill="auto"/>
          </w:tcPr>
          <w:p w14:paraId="1279A0F2"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5F201404"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0F3D49CC" w14:textId="77777777" w:rsidTr="002A678E">
        <w:trPr>
          <w:jc w:val="center"/>
        </w:trPr>
        <w:tc>
          <w:tcPr>
            <w:tcW w:w="4140" w:type="dxa"/>
            <w:shd w:val="clear" w:color="auto" w:fill="auto"/>
          </w:tcPr>
          <w:p w14:paraId="3C87214F"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w:t>
            </w:r>
          </w:p>
        </w:tc>
        <w:tc>
          <w:tcPr>
            <w:tcW w:w="5182" w:type="dxa"/>
            <w:shd w:val="clear" w:color="auto" w:fill="auto"/>
          </w:tcPr>
          <w:p w14:paraId="2715B76E"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072AC7B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bl>
    <w:p w14:paraId="3D44CA10"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13088F13"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4A65756A" w14:textId="77777777" w:rsidR="00F21340" w:rsidRPr="0030217E" w:rsidRDefault="00F21340" w:rsidP="00F21340">
      <w:pPr>
        <w:autoSpaceDE w:val="0"/>
        <w:autoSpaceDN w:val="0"/>
        <w:adjustRightInd w:val="0"/>
        <w:rPr>
          <w:rFonts w:ascii="Calibri" w:hAnsi="Calibri" w:cs="Calibri"/>
          <w:sz w:val="22"/>
          <w:szCs w:val="22"/>
          <w:shd w:val="clear" w:color="auto" w:fill="FFFFFF"/>
        </w:rPr>
      </w:pPr>
    </w:p>
    <w:p w14:paraId="31562F1D" w14:textId="77777777" w:rsidR="00F21340" w:rsidRPr="0030217E" w:rsidRDefault="00F21340" w:rsidP="00F21340">
      <w:pPr>
        <w:numPr>
          <w:ilvl w:val="0"/>
          <w:numId w:val="44"/>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étranger ou groupement constitué de soumissionnaires nationaux et étrangers :</w:t>
      </w:r>
    </w:p>
    <w:p w14:paraId="525A2993" w14:textId="77777777" w:rsidR="00F21340" w:rsidRPr="0030217E" w:rsidRDefault="00F21340" w:rsidP="00F21340">
      <w:pPr>
        <w:autoSpaceDE w:val="0"/>
        <w:autoSpaceDN w:val="0"/>
        <w:adjustRightInd w:val="0"/>
        <w:ind w:left="765"/>
        <w:jc w:val="both"/>
        <w:rPr>
          <w:rFonts w:ascii="Calibri" w:hAnsi="Calibri" w:cs="Calibri"/>
          <w:b/>
          <w:bCs/>
          <w:sz w:val="22"/>
          <w:szCs w:val="22"/>
          <w:shd w:val="clear" w:color="auto" w:fill="FFFFFF"/>
        </w:rPr>
      </w:pPr>
    </w:p>
    <w:p w14:paraId="67F9D586"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p>
    <w:p w14:paraId="76816FC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14:paraId="5EAB5B3F" w14:textId="77777777" w:rsidR="00F21340" w:rsidRPr="0030217E" w:rsidRDefault="00F21340" w:rsidP="00F21340">
      <w:pPr>
        <w:jc w:val="both"/>
        <w:rPr>
          <w:rFonts w:ascii="Calibri" w:hAnsi="Calibri" w:cs="Calibri"/>
          <w:sz w:val="22"/>
          <w:szCs w:val="22"/>
        </w:rPr>
      </w:pPr>
    </w:p>
    <w:p w14:paraId="6ED8743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La convention de groupement doit spécifier :</w:t>
      </w:r>
    </w:p>
    <w:p w14:paraId="00F09877"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le (ou les) compte (s) ouvert (s) dans une</w:t>
      </w:r>
      <w:r w:rsidRPr="0030217E">
        <w:rPr>
          <w:rStyle w:val="Appelnotedebasdep"/>
          <w:rFonts w:ascii="Calibri" w:hAnsi="Calibri" w:cs="Calibri"/>
          <w:sz w:val="22"/>
          <w:szCs w:val="22"/>
        </w:rPr>
        <w:footnoteReference w:id="1"/>
      </w:r>
      <w:r w:rsidRPr="0030217E">
        <w:rPr>
          <w:rFonts w:ascii="Calibri" w:hAnsi="Calibri" w:cs="Calibri"/>
          <w:sz w:val="22"/>
          <w:szCs w:val="22"/>
        </w:rPr>
        <w:t xml:space="preserve"> banque marocaine où est versée la part locale ;</w:t>
      </w:r>
    </w:p>
    <w:p w14:paraId="2915BF36"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le (ou les) compte (s) ouvert (s) dans une</w:t>
      </w:r>
      <w:r w:rsidRPr="0030217E">
        <w:rPr>
          <w:rStyle w:val="Appelnotedebasdep"/>
          <w:rFonts w:ascii="Calibri" w:hAnsi="Calibri" w:cs="Calibri"/>
          <w:sz w:val="22"/>
          <w:szCs w:val="22"/>
        </w:rPr>
        <w:footnoteReference w:id="2"/>
      </w:r>
      <w:r w:rsidRPr="0030217E">
        <w:rPr>
          <w:rFonts w:ascii="Calibri" w:hAnsi="Calibri" w:cs="Calibri"/>
          <w:sz w:val="22"/>
          <w:szCs w:val="22"/>
        </w:rPr>
        <w:t xml:space="preserve"> banque étrangère où est versée la part en devise.</w:t>
      </w:r>
    </w:p>
    <w:p w14:paraId="42553403" w14:textId="77777777" w:rsidR="00F21340" w:rsidRPr="0030217E" w:rsidRDefault="00F21340" w:rsidP="00F21340">
      <w:pPr>
        <w:jc w:val="both"/>
        <w:rPr>
          <w:rFonts w:ascii="Calibri" w:hAnsi="Calibri" w:cs="Calibri"/>
          <w:sz w:val="22"/>
          <w:szCs w:val="22"/>
        </w:rPr>
      </w:pPr>
    </w:p>
    <w:p w14:paraId="59B941AD"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Un soumissionnaire étranger ou un groupement composé uniquement entre soumissionnaires étrangers doivent renseigner uniquement la part en devise.</w:t>
      </w:r>
    </w:p>
    <w:p w14:paraId="33195F44"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highlight w:val="yellow"/>
          <w:u w:val="single"/>
        </w:rPr>
      </w:pPr>
    </w:p>
    <w:p w14:paraId="6F68903D"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b.1. Part</w:t>
      </w:r>
      <w:r w:rsidRPr="0030217E">
        <w:rPr>
          <w:rFonts w:ascii="Calibri" w:hAnsi="Calibri" w:cs="Calibri"/>
          <w:b/>
          <w:bCs/>
          <w:sz w:val="22"/>
          <w:szCs w:val="22"/>
          <w:u w:val="single"/>
        </w:rPr>
        <w:t xml:space="preserve"> en devises ($ ou €) </w:t>
      </w:r>
      <w:r w:rsidRPr="0030217E">
        <w:rPr>
          <w:rFonts w:ascii="Calibri" w:hAnsi="Calibri" w:cs="Calibri"/>
          <w:b/>
          <w:bCs/>
          <w:spacing w:val="-2"/>
          <w:sz w:val="22"/>
          <w:szCs w:val="22"/>
          <w:u w:val="single"/>
        </w:rPr>
        <w:t>:</w:t>
      </w:r>
    </w:p>
    <w:p w14:paraId="19725A84"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53073239"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Les montants facturés sont les montants hors TVA.</w:t>
      </w:r>
    </w:p>
    <w:p w14:paraId="561E9E5B"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6FADE73E"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Pour la part en devise, une retenue à la source (RAS) prélevée sur le «montant en devise Hors TVA» ainsi que le montant de la TVA sont versés à l’administration marocaine des impôts soit :</w:t>
      </w:r>
    </w:p>
    <w:p w14:paraId="7D8D1BB9"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par l’ANRT (en cas d’accréditation), ou</w:t>
      </w:r>
    </w:p>
    <w:p w14:paraId="296D7F1F" w14:textId="77777777" w:rsidR="00F21340" w:rsidRPr="0030217E" w:rsidRDefault="00F21340" w:rsidP="00F21340">
      <w:pPr>
        <w:numPr>
          <w:ilvl w:val="0"/>
          <w:numId w:val="45"/>
        </w:numPr>
        <w:jc w:val="both"/>
        <w:rPr>
          <w:rFonts w:ascii="Calibri" w:hAnsi="Calibri" w:cs="Calibri"/>
          <w:sz w:val="22"/>
          <w:szCs w:val="22"/>
        </w:rPr>
      </w:pPr>
      <w:r w:rsidRPr="0030217E">
        <w:rPr>
          <w:rFonts w:ascii="Calibri" w:hAnsi="Calibri" w:cs="Calibri"/>
          <w:sz w:val="22"/>
          <w:szCs w:val="22"/>
        </w:rPr>
        <w:t xml:space="preserve">par le représentant fiscal de la société au Maroc. </w:t>
      </w:r>
    </w:p>
    <w:p w14:paraId="68B285ED"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En l’absence de désignation du représentant fiscal, l’ANRT se charge de verser la RAS et la TVA à l’administration Marocaine des impôts.</w:t>
      </w:r>
    </w:p>
    <w:p w14:paraId="23C8C1BF"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Une copie des reçus de versements de la RAS et de la TVA est remise à chaque soumissionnaire concerné sur sa demande quand c’est payé par l’ANRT.</w:t>
      </w:r>
    </w:p>
    <w:p w14:paraId="67BD7E65"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3204A2A8" w14:textId="77777777" w:rsidTr="002A678E">
        <w:trPr>
          <w:jc w:val="center"/>
        </w:trPr>
        <w:tc>
          <w:tcPr>
            <w:tcW w:w="4140" w:type="dxa"/>
            <w:shd w:val="clear" w:color="auto" w:fill="auto"/>
          </w:tcPr>
          <w:p w14:paraId="6BA6E9D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Préciser la devise</w:t>
            </w:r>
          </w:p>
        </w:tc>
        <w:tc>
          <w:tcPr>
            <w:tcW w:w="5182" w:type="dxa"/>
            <w:shd w:val="clear" w:color="auto" w:fill="auto"/>
          </w:tcPr>
          <w:p w14:paraId="7D66C92E"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6B40DA53"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w:t>
            </w:r>
          </w:p>
        </w:tc>
      </w:tr>
      <w:tr w:rsidR="00F21340" w:rsidRPr="0030217E" w14:paraId="7224E568" w14:textId="77777777" w:rsidTr="002A678E">
        <w:trPr>
          <w:jc w:val="center"/>
        </w:trPr>
        <w:tc>
          <w:tcPr>
            <w:tcW w:w="4140" w:type="dxa"/>
            <w:shd w:val="clear" w:color="auto" w:fill="auto"/>
          </w:tcPr>
          <w:p w14:paraId="76E0CE49"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devises hors TVA (*)</w:t>
            </w:r>
          </w:p>
        </w:tc>
        <w:tc>
          <w:tcPr>
            <w:tcW w:w="5182" w:type="dxa"/>
            <w:shd w:val="clear" w:color="auto" w:fill="auto"/>
          </w:tcPr>
          <w:p w14:paraId="2956BCC2"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7F942A3A"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bl>
    <w:p w14:paraId="0C81CE2E" w14:textId="77777777" w:rsidR="00F21340" w:rsidRPr="0030217E" w:rsidRDefault="00F21340" w:rsidP="00F21340">
      <w:pPr>
        <w:pStyle w:val="Corpsdetexte3"/>
        <w:ind w:left="567" w:hanging="567"/>
        <w:jc w:val="both"/>
        <w:rPr>
          <w:rFonts w:ascii="Calibri" w:hAnsi="Calibri" w:cs="Calibri"/>
          <w:bCs/>
          <w:sz w:val="22"/>
          <w:szCs w:val="22"/>
        </w:rPr>
      </w:pPr>
      <w:r w:rsidRPr="0030217E">
        <w:rPr>
          <w:rFonts w:ascii="Calibri" w:hAnsi="Calibri" w:cs="Calibri"/>
          <w:bCs/>
          <w:sz w:val="22"/>
          <w:szCs w:val="22"/>
        </w:rPr>
        <w:t>(*) :</w:t>
      </w:r>
      <w:r w:rsidRPr="0030217E">
        <w:rPr>
          <w:rFonts w:ascii="Calibri" w:hAnsi="Calibri" w:cs="Calibri"/>
          <w:bCs/>
          <w:sz w:val="22"/>
          <w:szCs w:val="22"/>
        </w:rPr>
        <w:tab/>
        <w:t>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La copie justifiant ledit versement est transmise au Titulaire à sa demande.</w:t>
      </w:r>
    </w:p>
    <w:p w14:paraId="6ACF76E0"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34106A1C" w14:textId="77777777" w:rsidR="00F21340" w:rsidRPr="0030217E" w:rsidRDefault="00F21340" w:rsidP="00F21340">
      <w:pPr>
        <w:tabs>
          <w:tab w:val="left" w:pos="426"/>
        </w:tabs>
        <w:rPr>
          <w:rFonts w:ascii="Calibri" w:hAnsi="Calibri" w:cs="Calibri"/>
          <w:b/>
          <w:sz w:val="22"/>
          <w:szCs w:val="22"/>
        </w:rPr>
      </w:pPr>
      <w:r w:rsidRPr="0030217E">
        <w:rPr>
          <w:rFonts w:ascii="Calibri" w:hAnsi="Calibri" w:cs="Calibri"/>
          <w:b/>
          <w:sz w:val="22"/>
          <w:szCs w:val="22"/>
          <w:u w:val="single"/>
        </w:rPr>
        <w:t>Exemple</w:t>
      </w:r>
      <w:r w:rsidRPr="0030217E">
        <w:rPr>
          <w:rFonts w:ascii="Calibri" w:hAnsi="Calibri" w:cs="Calibri"/>
          <w:b/>
          <w:sz w:val="22"/>
          <w:szCs w:val="22"/>
        </w:rPr>
        <w:t> :</w:t>
      </w:r>
    </w:p>
    <w:p w14:paraId="74C37C06" w14:textId="77777777" w:rsidR="00F21340" w:rsidRPr="0030217E" w:rsidRDefault="00F21340" w:rsidP="00F21340">
      <w:pPr>
        <w:tabs>
          <w:tab w:val="left" w:pos="426"/>
        </w:tabs>
        <w:jc w:val="both"/>
        <w:rPr>
          <w:rFonts w:ascii="Calibri" w:hAnsi="Calibri" w:cs="Calibri"/>
          <w:bCs/>
          <w:sz w:val="22"/>
          <w:szCs w:val="22"/>
        </w:rPr>
      </w:pPr>
      <w:r w:rsidRPr="0030217E">
        <w:rPr>
          <w:rFonts w:ascii="Calibri" w:hAnsi="Calibri" w:cs="Calibri"/>
          <w:bCs/>
          <w:sz w:val="22"/>
          <w:szCs w:val="22"/>
        </w:rPr>
        <w:t>Pour un montant en devises de 100 Euros Hors TVA, le montant qui sera payé et transféré au titulaire est de :</w:t>
      </w:r>
    </w:p>
    <w:p w14:paraId="0A79F9CE" w14:textId="77777777" w:rsidR="00F21340" w:rsidRPr="0030217E" w:rsidRDefault="00F21340" w:rsidP="00F21340">
      <w:pPr>
        <w:numPr>
          <w:ilvl w:val="0"/>
          <w:numId w:val="46"/>
        </w:numPr>
        <w:jc w:val="both"/>
        <w:rPr>
          <w:rFonts w:ascii="Calibri" w:hAnsi="Calibri" w:cs="Calibri"/>
          <w:bCs/>
          <w:sz w:val="22"/>
          <w:szCs w:val="22"/>
        </w:rPr>
      </w:pPr>
      <w:r w:rsidRPr="0030217E">
        <w:rPr>
          <w:rFonts w:ascii="Calibri" w:hAnsi="Calibri" w:cs="Calibri"/>
          <w:bCs/>
          <w:sz w:val="22"/>
          <w:szCs w:val="22"/>
        </w:rPr>
        <w:lastRenderedPageBreak/>
        <w:t xml:space="preserve">90 EUROS (= 100 - 10) : le montant de 90 EUROS correspond au montant à transférer. </w:t>
      </w:r>
    </w:p>
    <w:p w14:paraId="0470FEA0" w14:textId="77777777" w:rsidR="00F21340" w:rsidRPr="0030217E" w:rsidRDefault="00F21340" w:rsidP="00F21340">
      <w:pPr>
        <w:numPr>
          <w:ilvl w:val="0"/>
          <w:numId w:val="46"/>
        </w:numPr>
        <w:jc w:val="both"/>
        <w:rPr>
          <w:rFonts w:ascii="Calibri" w:hAnsi="Calibri" w:cs="Calibri"/>
          <w:bCs/>
          <w:sz w:val="22"/>
          <w:szCs w:val="22"/>
        </w:rPr>
      </w:pPr>
      <w:r w:rsidRPr="0030217E">
        <w:rPr>
          <w:rFonts w:ascii="Calibri" w:hAnsi="Calibri" w:cs="Calibri"/>
          <w:bCs/>
          <w:sz w:val="22"/>
          <w:szCs w:val="22"/>
        </w:rPr>
        <w:t>Le montant en MAD correspondant à 10 Euros est la RAS.</w:t>
      </w:r>
    </w:p>
    <w:p w14:paraId="7DE4E8BC"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51C15F5E"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b.2. Part</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l</w:t>
      </w:r>
      <w:r w:rsidRPr="0030217E">
        <w:rPr>
          <w:rFonts w:ascii="Calibri" w:hAnsi="Calibri" w:cs="Calibri"/>
          <w:b/>
          <w:bCs/>
          <w:sz w:val="22"/>
          <w:szCs w:val="22"/>
          <w:u w:val="single"/>
        </w:rPr>
        <w:t>o</w:t>
      </w:r>
      <w:r w:rsidRPr="0030217E">
        <w:rPr>
          <w:rFonts w:ascii="Calibri" w:hAnsi="Calibri" w:cs="Calibri"/>
          <w:b/>
          <w:bCs/>
          <w:spacing w:val="-2"/>
          <w:sz w:val="22"/>
          <w:szCs w:val="22"/>
          <w:u w:val="single"/>
        </w:rPr>
        <w:t>cale</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w:t>
      </w:r>
    </w:p>
    <w:p w14:paraId="027488B9"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p w14:paraId="4BADC014" w14:textId="77777777" w:rsidR="00F21340" w:rsidRPr="0030217E" w:rsidRDefault="00F21340" w:rsidP="00F21340">
      <w:pPr>
        <w:jc w:val="both"/>
        <w:rPr>
          <w:rFonts w:ascii="Calibri" w:hAnsi="Calibri" w:cs="Calibri"/>
          <w:sz w:val="22"/>
          <w:szCs w:val="22"/>
        </w:rPr>
      </w:pPr>
      <w:r w:rsidRPr="0030217E">
        <w:rPr>
          <w:rFonts w:ascii="Calibri" w:hAnsi="Calibri" w:cs="Calibri"/>
          <w:sz w:val="22"/>
          <w:szCs w:val="22"/>
        </w:rPr>
        <w:t>Pour la part locale, le montant à payer est le montant TTC.</w:t>
      </w:r>
    </w:p>
    <w:p w14:paraId="63AE92D0" w14:textId="77777777" w:rsidR="00F21340" w:rsidRPr="0030217E" w:rsidRDefault="00F21340" w:rsidP="00F213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21340" w:rsidRPr="0030217E" w14:paraId="4EDAFC87" w14:textId="77777777" w:rsidTr="002A678E">
        <w:trPr>
          <w:jc w:val="center"/>
        </w:trPr>
        <w:tc>
          <w:tcPr>
            <w:tcW w:w="4140" w:type="dxa"/>
            <w:shd w:val="clear" w:color="auto" w:fill="auto"/>
          </w:tcPr>
          <w:p w14:paraId="3B431459"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14:paraId="17706B8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F21340" w:rsidRPr="0030217E" w14:paraId="41BFC380" w14:textId="77777777" w:rsidTr="002A678E">
        <w:trPr>
          <w:jc w:val="center"/>
        </w:trPr>
        <w:tc>
          <w:tcPr>
            <w:tcW w:w="4140" w:type="dxa"/>
            <w:shd w:val="clear" w:color="auto" w:fill="auto"/>
          </w:tcPr>
          <w:p w14:paraId="4216ADFF"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14:paraId="7B1DD923"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43201B2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5359B96C" w14:textId="77777777" w:rsidTr="002A678E">
        <w:trPr>
          <w:jc w:val="center"/>
        </w:trPr>
        <w:tc>
          <w:tcPr>
            <w:tcW w:w="4140" w:type="dxa"/>
            <w:shd w:val="clear" w:color="auto" w:fill="auto"/>
          </w:tcPr>
          <w:p w14:paraId="74BBCEC7"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14:paraId="63F89ADB"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F21340" w:rsidRPr="0030217E" w14:paraId="598C7D20" w14:textId="77777777" w:rsidTr="002A678E">
        <w:trPr>
          <w:jc w:val="center"/>
        </w:trPr>
        <w:tc>
          <w:tcPr>
            <w:tcW w:w="4140" w:type="dxa"/>
            <w:shd w:val="clear" w:color="auto" w:fill="auto"/>
          </w:tcPr>
          <w:p w14:paraId="342B335C"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14:paraId="785E2311"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4E742A6D"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r w:rsidR="00F21340" w:rsidRPr="0030217E" w14:paraId="2DA71892" w14:textId="77777777" w:rsidTr="002A678E">
        <w:trPr>
          <w:jc w:val="center"/>
        </w:trPr>
        <w:tc>
          <w:tcPr>
            <w:tcW w:w="4140" w:type="dxa"/>
            <w:shd w:val="clear" w:color="auto" w:fill="auto"/>
          </w:tcPr>
          <w:p w14:paraId="7DA9132E" w14:textId="77777777" w:rsidR="00F21340" w:rsidRPr="0030217E" w:rsidRDefault="00F21340" w:rsidP="002A678E">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 (TTC)</w:t>
            </w:r>
          </w:p>
        </w:tc>
        <w:tc>
          <w:tcPr>
            <w:tcW w:w="5182" w:type="dxa"/>
            <w:shd w:val="clear" w:color="auto" w:fill="auto"/>
          </w:tcPr>
          <w:p w14:paraId="5A51D4C1" w14:textId="77777777" w:rsidR="00F21340" w:rsidRPr="0030217E" w:rsidRDefault="00F21340" w:rsidP="002A678E">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14:paraId="105BD27F" w14:textId="77777777" w:rsidR="00F21340" w:rsidRPr="0030217E" w:rsidRDefault="00F21340" w:rsidP="002A678E">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(en lettres et en chiffres)</w:t>
            </w:r>
          </w:p>
        </w:tc>
      </w:tr>
    </w:tbl>
    <w:p w14:paraId="7E6668FC" w14:textId="77777777" w:rsidR="00F21340" w:rsidRPr="0030217E" w:rsidRDefault="00F21340" w:rsidP="00F21340">
      <w:pPr>
        <w:autoSpaceDE w:val="0"/>
        <w:autoSpaceDN w:val="0"/>
        <w:adjustRightInd w:val="0"/>
        <w:jc w:val="both"/>
        <w:rPr>
          <w:rFonts w:ascii="Calibri" w:hAnsi="Calibri" w:cs="Calibri"/>
          <w:b/>
          <w:sz w:val="22"/>
          <w:szCs w:val="22"/>
          <w:u w:val="single"/>
        </w:rPr>
      </w:pPr>
    </w:p>
    <w:p w14:paraId="39D6847B" w14:textId="77777777" w:rsidR="00F21340" w:rsidRPr="0030217E" w:rsidRDefault="00F21340" w:rsidP="00F21340">
      <w:pPr>
        <w:widowControl w:val="0"/>
        <w:autoSpaceDE w:val="0"/>
        <w:autoSpaceDN w:val="0"/>
        <w:adjustRightInd w:val="0"/>
        <w:spacing w:before="5" w:line="200" w:lineRule="exact"/>
        <w:ind w:right="110"/>
        <w:jc w:val="both"/>
        <w:rPr>
          <w:rFonts w:ascii="Calibri" w:hAnsi="Calibri" w:cs="Calibri"/>
          <w:bCs/>
          <w:spacing w:val="-2"/>
          <w:sz w:val="22"/>
          <w:szCs w:val="22"/>
        </w:rPr>
      </w:pPr>
    </w:p>
    <w:p w14:paraId="75A5431D" w14:textId="77777777" w:rsidR="00F21340" w:rsidRPr="0030217E" w:rsidRDefault="00F21340" w:rsidP="00F21340">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L’ANRT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libé</w:t>
      </w:r>
      <w:r w:rsidRPr="0030217E">
        <w:rPr>
          <w:rFonts w:ascii="Calibri" w:hAnsi="Calibri" w:cs="Calibri"/>
          <w:sz w:val="22"/>
          <w:szCs w:val="22"/>
        </w:rPr>
        <w:t>r</w:t>
      </w:r>
      <w:r w:rsidRPr="0030217E">
        <w:rPr>
          <w:rFonts w:ascii="Calibri" w:hAnsi="Calibri" w:cs="Calibri"/>
          <w:spacing w:val="-2"/>
          <w:sz w:val="22"/>
          <w:szCs w:val="22"/>
        </w:rPr>
        <w:t>era</w:t>
      </w:r>
      <w:r w:rsidRPr="0030217E">
        <w:rPr>
          <w:rFonts w:ascii="Calibri" w:hAnsi="Calibri" w:cs="Calibri"/>
          <w:spacing w:val="44"/>
          <w:sz w:val="22"/>
          <w:szCs w:val="22"/>
        </w:rPr>
        <w:t xml:space="preserve"> </w:t>
      </w:r>
      <w:r w:rsidRPr="0030217E">
        <w:rPr>
          <w:rFonts w:ascii="Calibri" w:hAnsi="Calibri" w:cs="Calibri"/>
          <w:sz w:val="22"/>
          <w:szCs w:val="22"/>
        </w:rPr>
        <w:t xml:space="preserve">  d</w:t>
      </w:r>
      <w:r w:rsidRPr="0030217E">
        <w:rPr>
          <w:rFonts w:ascii="Calibri" w:hAnsi="Calibri" w:cs="Calibri"/>
          <w:spacing w:val="-2"/>
          <w:sz w:val="22"/>
          <w:szCs w:val="22"/>
        </w:rPr>
        <w:t>e</w:t>
      </w:r>
      <w:r w:rsidRPr="0030217E">
        <w:rPr>
          <w:rFonts w:ascii="Calibri" w:hAnsi="Calibri" w:cs="Calibri"/>
          <w:sz w:val="22"/>
          <w:szCs w:val="22"/>
        </w:rPr>
        <w:t>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sommes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dues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par</w:t>
      </w:r>
      <w:r w:rsidRPr="0030217E">
        <w:rPr>
          <w:rFonts w:ascii="Calibri" w:hAnsi="Calibri" w:cs="Calibri"/>
          <w:spacing w:val="44"/>
          <w:sz w:val="22"/>
          <w:szCs w:val="22"/>
        </w:rPr>
        <w:t xml:space="preserve"> </w:t>
      </w:r>
      <w:r w:rsidRPr="0030217E">
        <w:rPr>
          <w:rFonts w:ascii="Calibri" w:hAnsi="Calibri" w:cs="Calibri"/>
          <w:sz w:val="22"/>
          <w:szCs w:val="22"/>
        </w:rPr>
        <w:t xml:space="preserve">  e</w:t>
      </w:r>
      <w:r w:rsidRPr="0030217E">
        <w:rPr>
          <w:rFonts w:ascii="Calibri" w:hAnsi="Calibri" w:cs="Calibri"/>
          <w:spacing w:val="-2"/>
          <w:sz w:val="22"/>
          <w:szCs w:val="22"/>
        </w:rPr>
        <w:t>ll</w:t>
      </w:r>
      <w:r w:rsidRPr="0030217E">
        <w:rPr>
          <w:rFonts w:ascii="Calibri" w:hAnsi="Calibri" w:cs="Calibri"/>
          <w:sz w:val="22"/>
          <w:szCs w:val="22"/>
        </w:rPr>
        <w:t>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en</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faisan</w:t>
      </w:r>
      <w:r w:rsidRPr="0030217E">
        <w:rPr>
          <w:rFonts w:ascii="Calibri" w:hAnsi="Calibri" w:cs="Calibri"/>
          <w:sz w:val="22"/>
          <w:szCs w:val="22"/>
        </w:rPr>
        <w:t>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don</w:t>
      </w:r>
      <w:r w:rsidRPr="0030217E">
        <w:rPr>
          <w:rFonts w:ascii="Calibri" w:hAnsi="Calibri" w:cs="Calibri"/>
          <w:sz w:val="22"/>
          <w:szCs w:val="22"/>
        </w:rPr>
        <w:t>n</w:t>
      </w:r>
      <w:r w:rsidRPr="0030217E">
        <w:rPr>
          <w:rFonts w:ascii="Calibri" w:hAnsi="Calibri" w:cs="Calibri"/>
          <w:spacing w:val="-2"/>
          <w:sz w:val="22"/>
          <w:szCs w:val="22"/>
        </w:rPr>
        <w:t>er</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cr</w:t>
      </w:r>
      <w:r w:rsidRPr="0030217E">
        <w:rPr>
          <w:rFonts w:ascii="Calibri" w:hAnsi="Calibri" w:cs="Calibri"/>
          <w:sz w:val="22"/>
          <w:szCs w:val="22"/>
        </w:rPr>
        <w:t>é</w:t>
      </w:r>
      <w:r w:rsidRPr="0030217E">
        <w:rPr>
          <w:rFonts w:ascii="Calibri" w:hAnsi="Calibri" w:cs="Calibri"/>
          <w:spacing w:val="-2"/>
          <w:sz w:val="22"/>
          <w:szCs w:val="22"/>
        </w:rPr>
        <w:t>dit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au</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com</w:t>
      </w:r>
      <w:r w:rsidRPr="0030217E">
        <w:rPr>
          <w:rFonts w:ascii="Calibri" w:hAnsi="Calibri" w:cs="Calibri"/>
          <w:sz w:val="22"/>
          <w:szCs w:val="22"/>
        </w:rPr>
        <w:t>p</w:t>
      </w:r>
      <w:r w:rsidRPr="0030217E">
        <w:rPr>
          <w:rFonts w:ascii="Calibri" w:hAnsi="Calibri" w:cs="Calibri"/>
          <w:spacing w:val="-2"/>
          <w:sz w:val="22"/>
          <w:szCs w:val="22"/>
        </w:rPr>
        <w:t>te ……………………………………(à</w:t>
      </w:r>
      <w:r w:rsidRPr="0030217E">
        <w:rPr>
          <w:rFonts w:ascii="Calibri" w:hAnsi="Calibri" w:cs="Calibri"/>
          <w:spacing w:val="15"/>
          <w:sz w:val="22"/>
          <w:szCs w:val="22"/>
        </w:rPr>
        <w:t xml:space="preserve"> </w:t>
      </w:r>
      <w:r w:rsidRPr="0030217E">
        <w:rPr>
          <w:rFonts w:ascii="Calibri" w:hAnsi="Calibri" w:cs="Calibri"/>
          <w:spacing w:val="-2"/>
          <w:sz w:val="22"/>
          <w:szCs w:val="22"/>
        </w:rPr>
        <w:t>la</w:t>
      </w:r>
      <w:r w:rsidRPr="0030217E">
        <w:rPr>
          <w:rFonts w:ascii="Calibri" w:hAnsi="Calibri" w:cs="Calibri"/>
          <w:spacing w:val="15"/>
          <w:sz w:val="22"/>
          <w:szCs w:val="22"/>
        </w:rPr>
        <w:t xml:space="preserve"> </w:t>
      </w:r>
      <w:r w:rsidRPr="0030217E">
        <w:rPr>
          <w:rFonts w:ascii="Calibri" w:hAnsi="Calibri" w:cs="Calibri"/>
          <w:spacing w:val="-2"/>
          <w:sz w:val="22"/>
          <w:szCs w:val="22"/>
        </w:rPr>
        <w:t>trésoreri</w:t>
      </w:r>
      <w:r w:rsidRPr="0030217E">
        <w:rPr>
          <w:rFonts w:ascii="Calibri" w:hAnsi="Calibri" w:cs="Calibri"/>
          <w:sz w:val="22"/>
          <w:szCs w:val="22"/>
        </w:rPr>
        <w:t>e</w:t>
      </w:r>
      <w:r w:rsidRPr="0030217E">
        <w:rPr>
          <w:rFonts w:ascii="Calibri" w:hAnsi="Calibri" w:cs="Calibri"/>
          <w:spacing w:val="17"/>
          <w:sz w:val="22"/>
          <w:szCs w:val="22"/>
        </w:rPr>
        <w:t xml:space="preserve"> </w:t>
      </w:r>
      <w:r w:rsidRPr="0030217E">
        <w:rPr>
          <w:rFonts w:ascii="Calibri" w:hAnsi="Calibri" w:cs="Calibri"/>
          <w:spacing w:val="-2"/>
          <w:sz w:val="22"/>
          <w:szCs w:val="22"/>
        </w:rPr>
        <w:t>générale</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pacing w:val="-2"/>
          <w:sz w:val="22"/>
          <w:szCs w:val="22"/>
        </w:rPr>
        <w:t>bancai</w:t>
      </w:r>
      <w:r w:rsidRPr="0030217E">
        <w:rPr>
          <w:rFonts w:ascii="Calibri" w:hAnsi="Calibri" w:cs="Calibri"/>
          <w:sz w:val="22"/>
          <w:szCs w:val="22"/>
        </w:rPr>
        <w:t>r</w:t>
      </w:r>
      <w:r w:rsidRPr="0030217E">
        <w:rPr>
          <w:rFonts w:ascii="Calibri" w:hAnsi="Calibri" w:cs="Calibri"/>
          <w:spacing w:val="-2"/>
          <w:sz w:val="22"/>
          <w:szCs w:val="22"/>
        </w:rPr>
        <w:t>e,</w:t>
      </w:r>
      <w:r w:rsidRPr="0030217E">
        <w:rPr>
          <w:rFonts w:ascii="Calibri" w:hAnsi="Calibri" w:cs="Calibri"/>
          <w:spacing w:val="15"/>
          <w:sz w:val="22"/>
          <w:szCs w:val="22"/>
        </w:rPr>
        <w:t xml:space="preserve"> </w:t>
      </w:r>
      <w:r w:rsidRPr="0030217E">
        <w:rPr>
          <w:rFonts w:ascii="Calibri" w:hAnsi="Calibri" w:cs="Calibri"/>
          <w:spacing w:val="-2"/>
          <w:sz w:val="22"/>
          <w:szCs w:val="22"/>
        </w:rPr>
        <w:t>o</w:t>
      </w:r>
      <w:r w:rsidRPr="0030217E">
        <w:rPr>
          <w:rFonts w:ascii="Calibri" w:hAnsi="Calibri" w:cs="Calibri"/>
          <w:sz w:val="22"/>
          <w:szCs w:val="22"/>
        </w:rPr>
        <w:t>u</w:t>
      </w:r>
      <w:r w:rsidRPr="0030217E">
        <w:rPr>
          <w:rFonts w:ascii="Calibri" w:hAnsi="Calibri" w:cs="Calibri"/>
          <w:spacing w:val="17"/>
          <w:sz w:val="22"/>
          <w:szCs w:val="22"/>
        </w:rPr>
        <w:t xml:space="preserve"> </w:t>
      </w:r>
      <w:r w:rsidRPr="0030217E">
        <w:rPr>
          <w:rFonts w:ascii="Calibri" w:hAnsi="Calibri" w:cs="Calibri"/>
          <w:spacing w:val="-2"/>
          <w:sz w:val="22"/>
          <w:szCs w:val="22"/>
        </w:rPr>
        <w:t>postal</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z w:val="22"/>
          <w:szCs w:val="22"/>
        </w:rPr>
        <w:t>v</w:t>
      </w:r>
      <w:r w:rsidRPr="0030217E">
        <w:rPr>
          <w:rFonts w:ascii="Calibri" w:hAnsi="Calibri" w:cs="Calibri"/>
          <w:spacing w:val="-2"/>
          <w:sz w:val="22"/>
          <w:szCs w:val="22"/>
        </w:rPr>
        <w:t>er</w:t>
      </w:r>
      <w:r w:rsidRPr="0030217E">
        <w:rPr>
          <w:rFonts w:ascii="Calibri" w:hAnsi="Calibri" w:cs="Calibri"/>
          <w:sz w:val="22"/>
          <w:szCs w:val="22"/>
        </w:rPr>
        <w:t>t</w:t>
      </w:r>
      <w:r w:rsidRPr="0030217E">
        <w:rPr>
          <w:rFonts w:ascii="Calibri" w:hAnsi="Calibri" w:cs="Calibri"/>
          <w:spacing w:val="15"/>
          <w:sz w:val="22"/>
          <w:szCs w:val="22"/>
        </w:rPr>
        <w:t xml:space="preserve"> </w:t>
      </w:r>
      <w:r w:rsidRPr="0030217E">
        <w:rPr>
          <w:rFonts w:ascii="Calibri" w:hAnsi="Calibri" w:cs="Calibri"/>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mon</w:t>
      </w:r>
      <w:r w:rsidRPr="0030217E">
        <w:rPr>
          <w:rFonts w:ascii="Calibri" w:hAnsi="Calibri" w:cs="Calibri"/>
          <w:spacing w:val="17"/>
          <w:sz w:val="22"/>
          <w:szCs w:val="22"/>
        </w:rPr>
        <w:t xml:space="preserve"> </w:t>
      </w:r>
      <w:r w:rsidRPr="0030217E">
        <w:rPr>
          <w:rFonts w:ascii="Calibri" w:hAnsi="Calibri" w:cs="Calibri"/>
          <w:spacing w:val="-2"/>
          <w:sz w:val="22"/>
          <w:szCs w:val="22"/>
        </w:rPr>
        <w:t>no</w:t>
      </w:r>
      <w:r w:rsidRPr="0030217E">
        <w:rPr>
          <w:rFonts w:ascii="Calibri" w:hAnsi="Calibri" w:cs="Calibri"/>
          <w:sz w:val="22"/>
          <w:szCs w:val="22"/>
        </w:rPr>
        <w:t>m</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pacing w:val="17"/>
          <w:sz w:val="22"/>
          <w:szCs w:val="22"/>
        </w:rPr>
        <w:t xml:space="preserve"> </w:t>
      </w:r>
      <w:r w:rsidRPr="0030217E">
        <w:rPr>
          <w:rFonts w:ascii="Calibri" w:hAnsi="Calibri" w:cs="Calibri"/>
          <w:spacing w:val="-2"/>
          <w:sz w:val="22"/>
          <w:szCs w:val="22"/>
        </w:rPr>
        <w:t>au</w:t>
      </w:r>
      <w:r w:rsidRPr="0030217E">
        <w:rPr>
          <w:rFonts w:ascii="Calibri" w:hAnsi="Calibri" w:cs="Calibri"/>
          <w:spacing w:val="17"/>
          <w:sz w:val="22"/>
          <w:szCs w:val="22"/>
        </w:rPr>
        <w:t xml:space="preserve"> </w:t>
      </w:r>
      <w:r w:rsidRPr="0030217E">
        <w:rPr>
          <w:rFonts w:ascii="Calibri" w:hAnsi="Calibri" w:cs="Calibri"/>
          <w:spacing w:val="-2"/>
          <w:sz w:val="22"/>
          <w:szCs w:val="22"/>
        </w:rPr>
        <w:t>nom de</w:t>
      </w:r>
      <w:r w:rsidRPr="0030217E">
        <w:rPr>
          <w:rFonts w:ascii="Calibri" w:hAnsi="Calibri" w:cs="Calibri"/>
          <w:sz w:val="22"/>
          <w:szCs w:val="22"/>
        </w:rPr>
        <w:t xml:space="preserve"> </w:t>
      </w:r>
      <w:r w:rsidRPr="0030217E">
        <w:rPr>
          <w:rFonts w:ascii="Calibri" w:hAnsi="Calibri" w:cs="Calibri"/>
          <w:spacing w:val="-2"/>
          <w:sz w:val="22"/>
          <w:szCs w:val="22"/>
        </w:rPr>
        <w:t>la</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c</w:t>
      </w:r>
      <w:r w:rsidRPr="0030217E">
        <w:rPr>
          <w:rFonts w:ascii="Calibri" w:hAnsi="Calibri" w:cs="Calibri"/>
          <w:spacing w:val="-2"/>
          <w:sz w:val="22"/>
          <w:szCs w:val="22"/>
        </w:rPr>
        <w:t>iété</w:t>
      </w:r>
      <w:r w:rsidRPr="0030217E">
        <w:rPr>
          <w:rFonts w:ascii="Calibri" w:hAnsi="Calibri" w:cs="Calibri"/>
          <w:sz w:val="22"/>
          <w:szCs w:val="22"/>
        </w:rPr>
        <w:t>)</w:t>
      </w:r>
      <w:r w:rsidRPr="0030217E">
        <w:rPr>
          <w:rFonts w:ascii="Calibri" w:hAnsi="Calibri" w:cs="Calibri"/>
          <w:spacing w:val="1"/>
          <w:sz w:val="22"/>
          <w:szCs w:val="22"/>
        </w:rPr>
        <w:t xml:space="preserve"> </w:t>
      </w:r>
      <w:r w:rsidRPr="0030217E">
        <w:rPr>
          <w:rFonts w:ascii="Calibri" w:hAnsi="Calibri" w:cs="Calibri"/>
          <w:spacing w:val="-2"/>
          <w:sz w:val="22"/>
          <w:szCs w:val="22"/>
        </w:rPr>
        <w:t>à……………….</w:t>
      </w:r>
      <w:r w:rsidRPr="0030217E">
        <w:rPr>
          <w:rFonts w:ascii="Calibri" w:hAnsi="Calibri" w:cs="Calibri"/>
          <w:sz w:val="22"/>
          <w:szCs w:val="22"/>
        </w:rPr>
        <w:t xml:space="preserve"> </w:t>
      </w:r>
      <w:r w:rsidRPr="0030217E">
        <w:rPr>
          <w:rFonts w:ascii="Calibri" w:hAnsi="Calibri" w:cs="Calibri"/>
          <w:spacing w:val="-2"/>
          <w:sz w:val="22"/>
          <w:szCs w:val="22"/>
        </w:rPr>
        <w:t>(Localité),</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us relevé d’identification bancaire (RIB) numéro………………</w:t>
      </w:r>
      <w:r w:rsidRPr="0030217E">
        <w:rPr>
          <w:rFonts w:ascii="Calibri" w:hAnsi="Calibri" w:cs="Calibri"/>
          <w:spacing w:val="-2"/>
          <w:sz w:val="22"/>
          <w:szCs w:val="22"/>
        </w:rPr>
        <w:t>………,</w:t>
      </w:r>
      <w:r w:rsidRPr="0030217E">
        <w:rPr>
          <w:rFonts w:ascii="Calibri" w:hAnsi="Calibri" w:cs="Calibri"/>
          <w:sz w:val="22"/>
          <w:szCs w:val="22"/>
        </w:rPr>
        <w:t xml:space="preserve"> </w:t>
      </w:r>
      <w:r w:rsidRPr="0030217E">
        <w:rPr>
          <w:rFonts w:ascii="Calibri" w:hAnsi="Calibri" w:cs="Calibri"/>
          <w:spacing w:val="-2"/>
          <w:sz w:val="22"/>
          <w:szCs w:val="22"/>
        </w:rPr>
        <w:t>pour</w:t>
      </w:r>
      <w:r w:rsidRPr="0030217E">
        <w:rPr>
          <w:rFonts w:ascii="Calibri" w:hAnsi="Calibri" w:cs="Calibri"/>
          <w:sz w:val="22"/>
          <w:szCs w:val="22"/>
        </w:rPr>
        <w:t xml:space="preserve"> </w:t>
      </w:r>
      <w:r w:rsidRPr="0030217E">
        <w:rPr>
          <w:rFonts w:ascii="Calibri" w:hAnsi="Calibri" w:cs="Calibri"/>
          <w:spacing w:val="-2"/>
          <w:sz w:val="22"/>
          <w:szCs w:val="22"/>
        </w:rPr>
        <w:t>l</w:t>
      </w:r>
      <w:r w:rsidRPr="0030217E">
        <w:rPr>
          <w:rFonts w:ascii="Calibri" w:hAnsi="Calibri" w:cs="Calibri"/>
          <w:sz w:val="22"/>
          <w:szCs w:val="22"/>
        </w:rPr>
        <w:t xml:space="preserve">e </w:t>
      </w:r>
      <w:r w:rsidRPr="0030217E">
        <w:rPr>
          <w:rFonts w:ascii="Calibri" w:hAnsi="Calibri" w:cs="Calibri"/>
          <w:spacing w:val="-2"/>
          <w:sz w:val="22"/>
          <w:szCs w:val="22"/>
        </w:rPr>
        <w:t>paie</w:t>
      </w:r>
      <w:r w:rsidRPr="0030217E">
        <w:rPr>
          <w:rFonts w:ascii="Calibri" w:hAnsi="Calibri" w:cs="Calibri"/>
          <w:sz w:val="22"/>
          <w:szCs w:val="22"/>
        </w:rPr>
        <w:t>m</w:t>
      </w:r>
      <w:r w:rsidRPr="0030217E">
        <w:rPr>
          <w:rFonts w:ascii="Calibri" w:hAnsi="Calibri" w:cs="Calibri"/>
          <w:spacing w:val="-2"/>
          <w:sz w:val="22"/>
          <w:szCs w:val="22"/>
        </w:rPr>
        <w:t>ent</w:t>
      </w:r>
      <w:r w:rsidRPr="0030217E">
        <w:rPr>
          <w:rFonts w:ascii="Calibri" w:hAnsi="Calibri" w:cs="Calibri"/>
          <w:sz w:val="22"/>
          <w:szCs w:val="22"/>
        </w:rPr>
        <w:t xml:space="preserve"> </w:t>
      </w:r>
      <w:r w:rsidRPr="0030217E">
        <w:rPr>
          <w:rFonts w:ascii="Calibri" w:hAnsi="Calibri" w:cs="Calibri"/>
          <w:spacing w:val="-2"/>
          <w:sz w:val="22"/>
          <w:szCs w:val="22"/>
        </w:rPr>
        <w:t>de</w:t>
      </w:r>
      <w:r w:rsidRPr="0030217E">
        <w:rPr>
          <w:rFonts w:ascii="Calibri" w:hAnsi="Calibri" w:cs="Calibri"/>
          <w:sz w:val="22"/>
          <w:szCs w:val="22"/>
        </w:rPr>
        <w:t xml:space="preserve"> l</w:t>
      </w:r>
      <w:r w:rsidRPr="0030217E">
        <w:rPr>
          <w:rFonts w:ascii="Calibri" w:hAnsi="Calibri" w:cs="Calibri"/>
          <w:spacing w:val="-2"/>
          <w:sz w:val="22"/>
          <w:szCs w:val="22"/>
        </w:rPr>
        <w:t>a</w:t>
      </w:r>
      <w:r w:rsidRPr="0030217E">
        <w:rPr>
          <w:rFonts w:ascii="Calibri" w:hAnsi="Calibri" w:cs="Calibri"/>
          <w:sz w:val="22"/>
          <w:szCs w:val="22"/>
        </w:rPr>
        <w:t xml:space="preserve"> </w:t>
      </w:r>
      <w:r w:rsidRPr="0030217E">
        <w:rPr>
          <w:rFonts w:ascii="Calibri" w:hAnsi="Calibri" w:cs="Calibri"/>
          <w:spacing w:val="-2"/>
          <w:sz w:val="22"/>
          <w:szCs w:val="22"/>
        </w:rPr>
        <w:t>part</w:t>
      </w:r>
      <w:r w:rsidRPr="0030217E">
        <w:rPr>
          <w:rFonts w:ascii="Calibri" w:hAnsi="Calibri" w:cs="Calibri"/>
          <w:sz w:val="22"/>
          <w:szCs w:val="22"/>
        </w:rPr>
        <w:t xml:space="preserve"> en devises.</w:t>
      </w:r>
    </w:p>
    <w:p w14:paraId="600CA6F8" w14:textId="77777777" w:rsidR="00F21340" w:rsidRPr="0030217E" w:rsidRDefault="00F21340" w:rsidP="00F21340">
      <w:pPr>
        <w:ind w:left="1080"/>
        <w:rPr>
          <w:rFonts w:ascii="Calibri" w:hAnsi="Calibri" w:cs="Calibri"/>
          <w:sz w:val="22"/>
          <w:szCs w:val="22"/>
        </w:rPr>
      </w:pPr>
    </w:p>
    <w:p w14:paraId="606E669C" w14:textId="77777777" w:rsidR="00F21340" w:rsidRPr="0030217E" w:rsidRDefault="00F21340" w:rsidP="00F21340">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 xml:space="preserve">L’ANRT se libérera des sommes dues par elle en faisant donner crédit au compte …………… (à la trésorerie générale, bancaire ou postal)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ouvert à mon nom (ou au nom de la Société) à ………… (localité), sous relevé d’identité bancaire (RIB) numéro …………………, pour le paiement de la part locale.</w:t>
      </w:r>
    </w:p>
    <w:p w14:paraId="06636BCE"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shd w:val="clear" w:color="auto" w:fill="FFFFFF"/>
        </w:rPr>
        <w:br/>
      </w:r>
    </w:p>
    <w:p w14:paraId="2F2B7E5A" w14:textId="77777777" w:rsidR="00F21340" w:rsidRPr="0030217E" w:rsidRDefault="00F21340" w:rsidP="00F21340">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Fait à........................le....................</w:t>
      </w:r>
    </w:p>
    <w:p w14:paraId="329B053C" w14:textId="77777777" w:rsidR="00F21340" w:rsidRPr="0030217E" w:rsidRDefault="00F21340" w:rsidP="00F21340">
      <w:pPr>
        <w:autoSpaceDE w:val="0"/>
        <w:autoSpaceDN w:val="0"/>
        <w:adjustRightInd w:val="0"/>
        <w:jc w:val="center"/>
        <w:rPr>
          <w:rFonts w:ascii="Calibri" w:hAnsi="Calibri" w:cs="Calibri"/>
          <w:sz w:val="22"/>
          <w:szCs w:val="22"/>
        </w:rPr>
      </w:pPr>
    </w:p>
    <w:p w14:paraId="00248DAA" w14:textId="77777777" w:rsidR="00F21340" w:rsidRPr="0030217E" w:rsidRDefault="00F21340" w:rsidP="00F21340">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(Signature et cachet du concurrent)</w:t>
      </w:r>
    </w:p>
    <w:p w14:paraId="155B7572" w14:textId="77777777" w:rsidR="00F21340" w:rsidRPr="0030217E" w:rsidRDefault="00F21340" w:rsidP="00F21340">
      <w:pPr>
        <w:autoSpaceDE w:val="0"/>
        <w:autoSpaceDN w:val="0"/>
        <w:adjustRightInd w:val="0"/>
        <w:jc w:val="center"/>
        <w:rPr>
          <w:rFonts w:ascii="Calibri" w:hAnsi="Calibri" w:cs="Calibri"/>
          <w:sz w:val="22"/>
          <w:szCs w:val="22"/>
        </w:rPr>
      </w:pPr>
    </w:p>
    <w:p w14:paraId="70B56337" w14:textId="77777777" w:rsidR="00F21340" w:rsidRPr="0030217E" w:rsidRDefault="00F21340" w:rsidP="00F21340">
      <w:pPr>
        <w:autoSpaceDE w:val="0"/>
        <w:autoSpaceDN w:val="0"/>
        <w:adjustRightInd w:val="0"/>
        <w:jc w:val="center"/>
        <w:rPr>
          <w:rFonts w:ascii="Calibri" w:hAnsi="Calibri" w:cs="Calibri"/>
          <w:sz w:val="22"/>
          <w:szCs w:val="22"/>
        </w:rPr>
      </w:pPr>
    </w:p>
    <w:p w14:paraId="79AC2427"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(1) supprimer les mentions inutiles</w:t>
      </w:r>
    </w:p>
    <w:p w14:paraId="5BF3E33A"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(2) indiquer la date d'ouverture des plis</w:t>
      </w:r>
    </w:p>
    <w:p w14:paraId="36611A0A"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(3) se référer aux dispositions du règlement selon les indications ci-après :</w:t>
      </w:r>
    </w:p>
    <w:p w14:paraId="4630AFA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−appel d'offres ouvert sur offres de prix : - al. 2, § 1 de l'art. 16 et § 1 de l’art 17 et al. 2, § 3 de l'art. 17</w:t>
      </w:r>
    </w:p>
    <w:p w14:paraId="54D0429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(4) lorsqu'il s'agit d'un groupement, ses membres doivent :</w:t>
      </w:r>
    </w:p>
    <w:p w14:paraId="54982E71" w14:textId="77777777" w:rsidR="00F21340" w:rsidRPr="0030217E" w:rsidRDefault="00F21340" w:rsidP="00F21340">
      <w:pPr>
        <w:spacing w:after="120"/>
        <w:rPr>
          <w:rFonts w:ascii="Calibri" w:hAnsi="Calibri" w:cs="Calibri"/>
          <w:sz w:val="22"/>
          <w:szCs w:val="22"/>
        </w:rPr>
      </w:pPr>
      <w:r w:rsidRPr="0030217E">
        <w:rPr>
          <w:rFonts w:ascii="Calibri" w:hAnsi="Calibri" w:cs="Calibri"/>
          <w:sz w:val="22"/>
          <w:szCs w:val="22"/>
        </w:rPr>
        <w:t>a) - mettre : «Nous, soussignés.................... nous obligeons conjointement/ou solidairement (choisir la mention adéquate et ajouter au reste de l'acte d'engagement les rectifications grammaticales correspondantes) ;</w:t>
      </w:r>
    </w:p>
    <w:p w14:paraId="6D3A81B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b) - ajouter l'alinéa suivant : « désignons.................. ( prénoms, noms et qualité) en tant que mandataire du groupement ».</w:t>
      </w:r>
    </w:p>
    <w:p w14:paraId="788FFD95" w14:textId="77777777" w:rsidR="00F21340" w:rsidRPr="0030217E" w:rsidRDefault="00F21340" w:rsidP="00F21340">
      <w:pPr>
        <w:autoSpaceDE w:val="0"/>
        <w:autoSpaceDN w:val="0"/>
        <w:adjustRightInd w:val="0"/>
        <w:ind w:firstLine="284"/>
        <w:jc w:val="both"/>
        <w:rPr>
          <w:rFonts w:ascii="Calibri" w:hAnsi="Calibri" w:cs="Calibri"/>
          <w:sz w:val="22"/>
          <w:szCs w:val="22"/>
        </w:rPr>
      </w:pPr>
      <w:r w:rsidRPr="0030217E">
        <w:rPr>
          <w:rFonts w:ascii="Calibri" w:hAnsi="Calibri" w:cs="Calibri"/>
          <w:sz w:val="22"/>
          <w:szCs w:val="22"/>
        </w:rPr>
        <w:t>c) – préciser la ou les parties des prestations que chaque membre du groupement s’engage à réaliser pour le groupement conjoint et éventuellement pour le groupement solidaire.</w:t>
      </w:r>
    </w:p>
    <w:p w14:paraId="470039BC" w14:textId="77777777" w:rsidR="00F21340" w:rsidRPr="0030217E" w:rsidRDefault="00F21340" w:rsidP="00F21340">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(5) ces mentions ne concernent que les personnes assujetties à cette obligation.</w:t>
      </w:r>
    </w:p>
    <w:p w14:paraId="4D084D69" w14:textId="77777777" w:rsidR="00D348C2" w:rsidRPr="00082809" w:rsidRDefault="00D348C2" w:rsidP="00771A64">
      <w:pPr>
        <w:autoSpaceDE w:val="0"/>
        <w:autoSpaceDN w:val="0"/>
        <w:adjustRightInd w:val="0"/>
        <w:rPr>
          <w:rFonts w:asciiTheme="minorHAnsi" w:hAnsiTheme="minorHAnsi" w:cstheme="minorHAnsi"/>
          <w:b/>
          <w:bCs/>
          <w:sz w:val="22"/>
          <w:szCs w:val="22"/>
        </w:rPr>
      </w:pPr>
    </w:p>
    <w:p w14:paraId="528E8491" w14:textId="77777777" w:rsidR="00771A64" w:rsidRPr="00082809" w:rsidRDefault="00771A64" w:rsidP="00771A64">
      <w:pPr>
        <w:autoSpaceDE w:val="0"/>
        <w:autoSpaceDN w:val="0"/>
        <w:adjustRightInd w:val="0"/>
        <w:rPr>
          <w:rFonts w:asciiTheme="minorHAnsi" w:hAnsiTheme="minorHAnsi" w:cstheme="minorHAnsi"/>
          <w:b/>
          <w:bCs/>
          <w:sz w:val="22"/>
          <w:szCs w:val="22"/>
        </w:rPr>
      </w:pPr>
    </w:p>
    <w:p w14:paraId="4D55B712" w14:textId="77777777" w:rsidR="00786DA5" w:rsidRPr="00082809" w:rsidRDefault="00786DA5" w:rsidP="00771A64">
      <w:pPr>
        <w:autoSpaceDE w:val="0"/>
        <w:autoSpaceDN w:val="0"/>
        <w:adjustRightInd w:val="0"/>
        <w:rPr>
          <w:rFonts w:asciiTheme="minorHAnsi" w:hAnsiTheme="minorHAnsi" w:cstheme="minorHAnsi"/>
          <w:b/>
          <w:bCs/>
          <w:sz w:val="22"/>
          <w:szCs w:val="22"/>
        </w:rPr>
      </w:pPr>
    </w:p>
    <w:p w14:paraId="63F3362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470EA30"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AD4D52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BC40979" w14:textId="5EFF1B32" w:rsidR="0025351F" w:rsidRDefault="0025351F">
      <w:pPr>
        <w:rPr>
          <w:rFonts w:asciiTheme="minorHAnsi" w:hAnsiTheme="minorHAnsi" w:cstheme="minorHAnsi"/>
          <w:b/>
          <w:bCs/>
          <w:sz w:val="22"/>
          <w:szCs w:val="22"/>
        </w:rPr>
      </w:pPr>
    </w:p>
    <w:p w14:paraId="40809D32" w14:textId="021F7479" w:rsidR="00AC1790"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261011" w:rsidRPr="00082809">
        <w:rPr>
          <w:rFonts w:asciiTheme="minorHAnsi" w:hAnsiTheme="minorHAnsi" w:cstheme="minorHAnsi"/>
          <w:b/>
          <w:bCs/>
          <w:sz w:val="22"/>
          <w:szCs w:val="22"/>
        </w:rPr>
        <w:t>2</w:t>
      </w:r>
    </w:p>
    <w:p w14:paraId="211B5DEF" w14:textId="77777777" w:rsidR="004E05B2"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DECLARATION SUR L'HONNEUR  (*)</w:t>
      </w:r>
    </w:p>
    <w:p w14:paraId="31EF5A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46697E24" w14:textId="77777777" w:rsidR="000D638D"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Mode de passation</w:t>
      </w:r>
      <w:r w:rsidR="000D638D" w:rsidRPr="00082809">
        <w:rPr>
          <w:rFonts w:asciiTheme="minorHAnsi" w:hAnsiTheme="minorHAnsi" w:cstheme="minorHAnsi"/>
          <w:sz w:val="22"/>
          <w:szCs w:val="22"/>
        </w:rPr>
        <w:t> : appel d'offres ouvert sur offres de prix</w:t>
      </w:r>
      <w:r w:rsidR="008452AD" w:rsidRPr="00082809">
        <w:rPr>
          <w:rFonts w:asciiTheme="minorHAnsi" w:hAnsiTheme="minorHAnsi" w:cstheme="minorHAnsi"/>
          <w:sz w:val="22"/>
          <w:szCs w:val="22"/>
        </w:rPr>
        <w:t>.</w:t>
      </w:r>
    </w:p>
    <w:p w14:paraId="5819104E" w14:textId="54258677" w:rsidR="00C6019C" w:rsidRPr="00082809" w:rsidRDefault="004E05B2" w:rsidP="00D32EA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Objet du marché</w:t>
      </w:r>
      <w:r w:rsidR="008452AD" w:rsidRPr="00082809">
        <w:rPr>
          <w:rFonts w:asciiTheme="minorHAnsi" w:hAnsiTheme="minorHAnsi" w:cstheme="minorHAnsi"/>
          <w:sz w:val="22"/>
          <w:szCs w:val="22"/>
        </w:rPr>
        <w:t> :</w:t>
      </w:r>
      <w:r w:rsidR="00272A79"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54936962" w14:textId="77777777" w:rsidR="00D32EA9" w:rsidRPr="00082809" w:rsidRDefault="00D32EA9" w:rsidP="00D32EA9">
      <w:pPr>
        <w:autoSpaceDE w:val="0"/>
        <w:autoSpaceDN w:val="0"/>
        <w:adjustRightInd w:val="0"/>
        <w:jc w:val="both"/>
        <w:rPr>
          <w:rFonts w:asciiTheme="minorHAnsi" w:hAnsiTheme="minorHAnsi" w:cstheme="minorHAnsi"/>
          <w:sz w:val="22"/>
          <w:szCs w:val="22"/>
        </w:rPr>
      </w:pPr>
    </w:p>
    <w:p w14:paraId="363EC7C4" w14:textId="77777777" w:rsidR="004E05B2" w:rsidRPr="00082809" w:rsidRDefault="004E05B2" w:rsidP="00D32EA9">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Pour les personnes physiques</w:t>
      </w:r>
    </w:p>
    <w:p w14:paraId="21828B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81BBFA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...................................................................(prénom, nom et qualité)</w:t>
      </w:r>
    </w:p>
    <w:p w14:paraId="4B93D058"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00AC8AA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électronique……………………….agissant en mon nom personnel et pour mon propre compte,</w:t>
      </w:r>
    </w:p>
    <w:p w14:paraId="7650C5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 :.........................................................................................</w:t>
      </w:r>
    </w:p>
    <w:p w14:paraId="13C8957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 à la CNSS sous le n° :................................. (1)</w:t>
      </w:r>
    </w:p>
    <w:p w14:paraId="111BB74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 au registre du commerce de............................................(localité) sous le n° ...................................... (1) n° de patente.......................... (1)</w:t>
      </w:r>
    </w:p>
    <w:p w14:paraId="6F53C51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TGR…………………..(RIB)</w:t>
      </w:r>
    </w:p>
    <w:p w14:paraId="7BBDAF97" w14:textId="77777777" w:rsidR="004E05B2" w:rsidRPr="00082809" w:rsidRDefault="004E05B2" w:rsidP="004E05B2">
      <w:pPr>
        <w:keepNext/>
        <w:outlineLvl w:val="2"/>
        <w:rPr>
          <w:rFonts w:asciiTheme="minorHAnsi" w:hAnsiTheme="minorHAnsi" w:cstheme="minorHAnsi"/>
          <w:b/>
          <w:bCs/>
          <w:sz w:val="22"/>
          <w:szCs w:val="22"/>
        </w:rPr>
      </w:pPr>
    </w:p>
    <w:p w14:paraId="37062DC4"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B - Pour les personnes morales</w:t>
      </w:r>
    </w:p>
    <w:p w14:paraId="0316801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13BA0B6"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..........................(prénom, nom et qualité au sein de l'entreprise)</w:t>
      </w:r>
    </w:p>
    <w:p w14:paraId="379110C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533C942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w:t>
      </w:r>
    </w:p>
    <w:p w14:paraId="560C866A"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agissant au nom et pour le compte de...................................... (raison sociale et forme juridique de la société) au capital de:.....................................................................................................</w:t>
      </w:r>
    </w:p>
    <w:p w14:paraId="398D801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adresse du siège social de la société..................................................................... </w:t>
      </w:r>
    </w:p>
    <w:p w14:paraId="0477448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w:t>
      </w:r>
    </w:p>
    <w:p w14:paraId="6E8BB60B"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affiliée à la CNSS sous le n°..............................(1)</w:t>
      </w:r>
    </w:p>
    <w:p w14:paraId="00D3B22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inscrite au registre du commerce............................... (localité) sous le n°....................................(1)</w:t>
      </w:r>
    </w:p>
    <w:p w14:paraId="5465E98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de patente........................(1)</w:t>
      </w:r>
    </w:p>
    <w:p w14:paraId="64BC500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w:t>
      </w:r>
      <w:r w:rsidR="00C05BD9" w:rsidRPr="00082809">
        <w:rPr>
          <w:rFonts w:asciiTheme="minorHAnsi" w:hAnsiTheme="minorHAnsi" w:cstheme="minorHAnsi"/>
          <w:sz w:val="22"/>
          <w:szCs w:val="22"/>
        </w:rPr>
        <w:t xml:space="preserve"> (2)</w:t>
      </w:r>
      <w:r w:rsidRPr="00082809">
        <w:rPr>
          <w:rFonts w:asciiTheme="minorHAnsi" w:hAnsiTheme="minorHAnsi" w:cstheme="minorHAnsi"/>
          <w:sz w:val="22"/>
          <w:szCs w:val="22"/>
        </w:rPr>
        <w:t>…………………..(RIB), en, vertu des pouvoirs qui me sont conférés ;</w:t>
      </w:r>
    </w:p>
    <w:p w14:paraId="275646F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33EDAE0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b/>
          <w:bCs/>
          <w:sz w:val="22"/>
          <w:szCs w:val="22"/>
        </w:rPr>
        <w:t>- Déclare sur l'honneur</w:t>
      </w:r>
      <w:r w:rsidRPr="00082809">
        <w:rPr>
          <w:rFonts w:asciiTheme="minorHAnsi" w:hAnsiTheme="minorHAnsi" w:cstheme="minorHAnsi"/>
          <w:sz w:val="22"/>
          <w:szCs w:val="22"/>
        </w:rPr>
        <w:t xml:space="preserve"> :</w:t>
      </w:r>
    </w:p>
    <w:p w14:paraId="403A07C7" w14:textId="77777777" w:rsidR="004E05B2" w:rsidRPr="00082809" w:rsidRDefault="004E05B2" w:rsidP="004E05B2">
      <w:pPr>
        <w:autoSpaceDE w:val="0"/>
        <w:autoSpaceDN w:val="0"/>
        <w:adjustRightInd w:val="0"/>
        <w:ind w:firstLine="708"/>
        <w:jc w:val="both"/>
        <w:rPr>
          <w:rFonts w:asciiTheme="minorHAnsi" w:hAnsiTheme="minorHAnsi" w:cstheme="minorHAnsi"/>
          <w:sz w:val="22"/>
          <w:szCs w:val="22"/>
        </w:rPr>
      </w:pPr>
    </w:p>
    <w:p w14:paraId="0D4930D7"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1 - m'engager à couvrir, dans les limites fixées dans le cahier des charges, par une police d'assurance, les risques découlant de mon activité professionnelle ;</w:t>
      </w:r>
    </w:p>
    <w:p w14:paraId="4BE36FE3"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F4831C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 que je remplie les conditions prévues à l'article 24 de la décision n°20/2014/DG du 19/12/2014 portant règlement des marchés de l’ANRT;</w:t>
      </w:r>
    </w:p>
    <w:p w14:paraId="3FA98E3B"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6C2547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Etant en redressement judiciaire j’atteste que je suis autorisé par l’autorité judiciaire compétente à poursuivre l’exercice de mon activité (2) ;</w:t>
      </w:r>
    </w:p>
    <w:p w14:paraId="482F03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C59D922" w14:textId="0A91E8ED" w:rsidR="004E05B2" w:rsidRPr="0061047E" w:rsidRDefault="004E05B2" w:rsidP="008C0CCB">
      <w:pPr>
        <w:autoSpaceDE w:val="0"/>
        <w:autoSpaceDN w:val="0"/>
        <w:adjustRightInd w:val="0"/>
        <w:jc w:val="both"/>
        <w:rPr>
          <w:rFonts w:asciiTheme="minorHAnsi" w:hAnsiTheme="minorHAnsi" w:cstheme="minorHAnsi"/>
          <w:sz w:val="22"/>
          <w:szCs w:val="22"/>
        </w:rPr>
      </w:pPr>
      <w:r w:rsidRPr="0061047E">
        <w:rPr>
          <w:rFonts w:asciiTheme="minorHAnsi" w:hAnsiTheme="minorHAnsi" w:cstheme="minorHAnsi"/>
          <w:sz w:val="22"/>
          <w:szCs w:val="22"/>
        </w:rPr>
        <w:t xml:space="preserve">4 - </w:t>
      </w:r>
      <w:r w:rsidR="008C0CCB" w:rsidRPr="0061047E">
        <w:rPr>
          <w:rFonts w:asciiTheme="minorHAnsi" w:hAnsiTheme="minorHAnsi" w:cstheme="minorHAnsi"/>
          <w:sz w:val="22"/>
          <w:szCs w:val="22"/>
        </w:rPr>
        <w:t>La sous-traitance n’est pas autorisée dans le cadre du marché issu du présent appel d’offres.</w:t>
      </w:r>
    </w:p>
    <w:p w14:paraId="3C13A272" w14:textId="77777777" w:rsidR="008C0CCB" w:rsidRPr="00082809" w:rsidRDefault="008C0CCB" w:rsidP="008C0CCB">
      <w:pPr>
        <w:autoSpaceDE w:val="0"/>
        <w:autoSpaceDN w:val="0"/>
        <w:adjustRightInd w:val="0"/>
        <w:jc w:val="both"/>
        <w:rPr>
          <w:rFonts w:asciiTheme="minorHAnsi" w:hAnsiTheme="minorHAnsi" w:cstheme="minorHAnsi"/>
          <w:sz w:val="22"/>
          <w:szCs w:val="22"/>
        </w:rPr>
      </w:pPr>
    </w:p>
    <w:p w14:paraId="1DEBEC8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7EDCF42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lastRenderedPageBreak/>
        <w:t>6 – m’engager à ne pas faire, par moi-même ou par personnes interposées, des promesses, des dons ou des présents en vue de l’influer sur les différentes procédures de conclusion du présent marché.</w:t>
      </w:r>
    </w:p>
    <w:p w14:paraId="7A544E56" w14:textId="77777777" w:rsidR="00F760E5" w:rsidRPr="00082809" w:rsidRDefault="00F760E5" w:rsidP="004E05B2">
      <w:pPr>
        <w:autoSpaceDE w:val="0"/>
        <w:autoSpaceDN w:val="0"/>
        <w:adjustRightInd w:val="0"/>
        <w:jc w:val="both"/>
        <w:rPr>
          <w:rFonts w:asciiTheme="minorHAnsi" w:hAnsiTheme="minorHAnsi" w:cstheme="minorHAnsi"/>
          <w:sz w:val="22"/>
          <w:szCs w:val="22"/>
        </w:rPr>
      </w:pPr>
    </w:p>
    <w:p w14:paraId="7D8EFCC4" w14:textId="0F854B5B"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7</w:t>
      </w:r>
      <w:r w:rsidR="004E05B2" w:rsidRPr="00082809">
        <w:rPr>
          <w:rFonts w:asciiTheme="minorHAnsi" w:hAnsiTheme="minorHAnsi" w:cstheme="minorHAnsi"/>
          <w:sz w:val="22"/>
          <w:szCs w:val="22"/>
        </w:rPr>
        <w:t>-atteste que je ne suis pas en situation de conflit d’intérêt tel que prévu à l’article 151 du règlement précité ;</w:t>
      </w:r>
    </w:p>
    <w:p w14:paraId="7183D66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9C5EABD" w14:textId="6FB9C744"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sidR="00F760E5" w:rsidRPr="00082809">
        <w:rPr>
          <w:rFonts w:asciiTheme="minorHAnsi" w:hAnsiTheme="minorHAnsi" w:cstheme="minorHAnsi"/>
          <w:sz w:val="22"/>
          <w:szCs w:val="22"/>
        </w:rPr>
        <w:t>-</w:t>
      </w:r>
      <w:r w:rsidR="004E05B2" w:rsidRPr="00082809">
        <w:rPr>
          <w:rFonts w:asciiTheme="minorHAnsi" w:hAnsiTheme="minorHAnsi" w:cstheme="minorHAnsi"/>
          <w:sz w:val="22"/>
          <w:szCs w:val="22"/>
        </w:rPr>
        <w:t xml:space="preserve"> je certifie l'exactitude des renseignements contenus dans la présente déclaration sur l'honneur et dans les pièces fournies dans mon dossier de candidature.</w:t>
      </w:r>
    </w:p>
    <w:p w14:paraId="68CB3816"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5733A59E" w14:textId="451E62F4" w:rsidR="004E05B2" w:rsidRPr="00082809" w:rsidRDefault="003C0C8F" w:rsidP="004E05B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9</w:t>
      </w:r>
      <w:r w:rsidR="004E05B2" w:rsidRPr="00082809">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14:paraId="7365816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8213E0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sz w:val="22"/>
          <w:szCs w:val="22"/>
        </w:rPr>
        <w:t>Fait à.....................le...........................</w:t>
      </w:r>
    </w:p>
    <w:p w14:paraId="4E56746E"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5BD7587"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Signature et cachet du concurrent </w:t>
      </w:r>
    </w:p>
    <w:p w14:paraId="3052A68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DCAF41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14:paraId="1E01E90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à supprimer le cas échéant.</w:t>
      </w:r>
    </w:p>
    <w:p w14:paraId="4A56461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ACC3D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En cas de groupement, chacun des membres doit présenter sa propre déclaration sur l'honneur.</w:t>
      </w:r>
    </w:p>
    <w:p w14:paraId="38731E5A" w14:textId="77777777" w:rsidR="004E05B2" w:rsidRPr="00082809" w:rsidRDefault="004E05B2" w:rsidP="004E05B2">
      <w:pPr>
        <w:jc w:val="center"/>
        <w:rPr>
          <w:rFonts w:asciiTheme="minorHAnsi" w:hAnsiTheme="minorHAnsi" w:cstheme="minorHAnsi"/>
          <w:b/>
          <w:bCs/>
          <w:sz w:val="22"/>
          <w:szCs w:val="22"/>
          <w:u w:val="single"/>
        </w:rPr>
      </w:pPr>
    </w:p>
    <w:p w14:paraId="33603DE2" w14:textId="77777777" w:rsidR="004E05B2" w:rsidRPr="00082809" w:rsidRDefault="004E05B2" w:rsidP="004E05B2">
      <w:pPr>
        <w:jc w:val="center"/>
        <w:rPr>
          <w:rFonts w:asciiTheme="minorHAnsi" w:hAnsiTheme="minorHAnsi" w:cstheme="minorHAnsi"/>
          <w:b/>
          <w:bCs/>
          <w:sz w:val="22"/>
          <w:szCs w:val="22"/>
          <w:u w:val="single"/>
        </w:rPr>
      </w:pPr>
    </w:p>
    <w:p w14:paraId="0E32E31E" w14:textId="77777777" w:rsidR="004E05B2" w:rsidRPr="00082809" w:rsidRDefault="004E05B2" w:rsidP="004E05B2">
      <w:pPr>
        <w:jc w:val="center"/>
        <w:rPr>
          <w:rFonts w:asciiTheme="minorHAnsi" w:hAnsiTheme="minorHAnsi" w:cstheme="minorHAnsi"/>
          <w:b/>
          <w:bCs/>
          <w:sz w:val="22"/>
          <w:szCs w:val="22"/>
          <w:u w:val="single"/>
        </w:rPr>
      </w:pPr>
    </w:p>
    <w:p w14:paraId="513FAB79" w14:textId="77777777" w:rsidR="004E05B2" w:rsidRPr="00082809" w:rsidRDefault="004E05B2" w:rsidP="004E05B2">
      <w:pPr>
        <w:jc w:val="center"/>
        <w:rPr>
          <w:rFonts w:asciiTheme="minorHAnsi" w:hAnsiTheme="minorHAnsi" w:cstheme="minorHAnsi"/>
          <w:b/>
          <w:bCs/>
          <w:sz w:val="22"/>
          <w:szCs w:val="22"/>
          <w:u w:val="single"/>
        </w:rPr>
      </w:pPr>
    </w:p>
    <w:p w14:paraId="12A215EE" w14:textId="77777777" w:rsidR="005F2B2C" w:rsidRPr="00082809" w:rsidRDefault="005F2B2C" w:rsidP="004E05B2">
      <w:pPr>
        <w:jc w:val="center"/>
        <w:rPr>
          <w:rFonts w:asciiTheme="minorHAnsi" w:hAnsiTheme="minorHAnsi" w:cstheme="minorHAnsi"/>
          <w:b/>
          <w:bCs/>
          <w:sz w:val="22"/>
          <w:szCs w:val="22"/>
          <w:u w:val="single"/>
        </w:rPr>
      </w:pPr>
    </w:p>
    <w:p w14:paraId="6F2FFE2F" w14:textId="77777777" w:rsidR="004E05B2" w:rsidRPr="00082809" w:rsidRDefault="004E05B2" w:rsidP="004E05B2">
      <w:pPr>
        <w:jc w:val="center"/>
        <w:rPr>
          <w:rFonts w:asciiTheme="minorHAnsi" w:hAnsiTheme="minorHAnsi" w:cstheme="minorHAnsi"/>
          <w:b/>
          <w:bCs/>
          <w:sz w:val="22"/>
          <w:szCs w:val="22"/>
          <w:u w:val="single"/>
        </w:rPr>
      </w:pPr>
    </w:p>
    <w:p w14:paraId="1F375028" w14:textId="77777777" w:rsidR="004E05B2" w:rsidRPr="00082809" w:rsidRDefault="004E05B2" w:rsidP="004E05B2">
      <w:pPr>
        <w:jc w:val="center"/>
        <w:rPr>
          <w:rFonts w:asciiTheme="minorHAnsi" w:hAnsiTheme="minorHAnsi" w:cstheme="minorHAnsi"/>
          <w:b/>
          <w:bCs/>
          <w:sz w:val="22"/>
          <w:szCs w:val="22"/>
          <w:u w:val="single"/>
        </w:rPr>
      </w:pPr>
    </w:p>
    <w:p w14:paraId="280AC468" w14:textId="77777777" w:rsidR="004E05B2" w:rsidRPr="00082809" w:rsidRDefault="004E05B2" w:rsidP="004E05B2">
      <w:pPr>
        <w:jc w:val="center"/>
        <w:rPr>
          <w:rFonts w:asciiTheme="minorHAnsi" w:hAnsiTheme="minorHAnsi" w:cstheme="minorHAnsi"/>
          <w:b/>
          <w:bCs/>
          <w:sz w:val="22"/>
          <w:szCs w:val="22"/>
          <w:u w:val="single"/>
        </w:rPr>
      </w:pPr>
    </w:p>
    <w:p w14:paraId="401D9443" w14:textId="77777777" w:rsidR="00771A64" w:rsidRPr="00082809" w:rsidRDefault="00771A64" w:rsidP="004E05B2">
      <w:pPr>
        <w:jc w:val="center"/>
        <w:rPr>
          <w:rFonts w:asciiTheme="minorHAnsi" w:hAnsiTheme="minorHAnsi" w:cstheme="minorHAnsi"/>
          <w:b/>
          <w:bCs/>
          <w:sz w:val="22"/>
          <w:szCs w:val="22"/>
          <w:u w:val="single"/>
        </w:rPr>
      </w:pPr>
    </w:p>
    <w:p w14:paraId="49CD96F2" w14:textId="77777777" w:rsidR="00771A64" w:rsidRPr="00082809" w:rsidRDefault="00771A64" w:rsidP="004E05B2">
      <w:pPr>
        <w:jc w:val="center"/>
        <w:rPr>
          <w:rFonts w:asciiTheme="minorHAnsi" w:hAnsiTheme="minorHAnsi" w:cstheme="minorHAnsi"/>
          <w:b/>
          <w:bCs/>
          <w:sz w:val="22"/>
          <w:szCs w:val="22"/>
          <w:u w:val="single"/>
        </w:rPr>
      </w:pPr>
    </w:p>
    <w:p w14:paraId="7118FD37" w14:textId="77777777" w:rsidR="00B35E70" w:rsidRPr="00082809" w:rsidRDefault="00B35E70" w:rsidP="004E05B2">
      <w:pPr>
        <w:jc w:val="center"/>
        <w:rPr>
          <w:rFonts w:asciiTheme="minorHAnsi" w:hAnsiTheme="minorHAnsi" w:cstheme="minorHAnsi"/>
          <w:b/>
          <w:bCs/>
          <w:sz w:val="22"/>
          <w:szCs w:val="22"/>
          <w:u w:val="single"/>
        </w:rPr>
      </w:pPr>
    </w:p>
    <w:p w14:paraId="66B71A38" w14:textId="77777777" w:rsidR="00B35E70" w:rsidRPr="00082809" w:rsidRDefault="00B35E70" w:rsidP="004E05B2">
      <w:pPr>
        <w:jc w:val="center"/>
        <w:rPr>
          <w:rFonts w:asciiTheme="minorHAnsi" w:hAnsiTheme="minorHAnsi" w:cstheme="minorHAnsi"/>
          <w:b/>
          <w:bCs/>
          <w:sz w:val="22"/>
          <w:szCs w:val="22"/>
          <w:u w:val="single"/>
        </w:rPr>
      </w:pPr>
    </w:p>
    <w:p w14:paraId="1975BE46" w14:textId="77777777" w:rsidR="00B35E70" w:rsidRPr="00082809" w:rsidRDefault="00B35E70" w:rsidP="004E05B2">
      <w:pPr>
        <w:jc w:val="center"/>
        <w:rPr>
          <w:rFonts w:asciiTheme="minorHAnsi" w:hAnsiTheme="minorHAnsi" w:cstheme="minorHAnsi"/>
          <w:b/>
          <w:bCs/>
          <w:sz w:val="22"/>
          <w:szCs w:val="22"/>
          <w:u w:val="single"/>
        </w:rPr>
      </w:pPr>
    </w:p>
    <w:p w14:paraId="5511346F" w14:textId="77777777" w:rsidR="00B35E70" w:rsidRPr="00082809" w:rsidRDefault="00B35E70" w:rsidP="004E05B2">
      <w:pPr>
        <w:jc w:val="center"/>
        <w:rPr>
          <w:rFonts w:asciiTheme="minorHAnsi" w:hAnsiTheme="minorHAnsi" w:cstheme="minorHAnsi"/>
          <w:b/>
          <w:bCs/>
          <w:sz w:val="22"/>
          <w:szCs w:val="22"/>
          <w:u w:val="single"/>
        </w:rPr>
      </w:pPr>
    </w:p>
    <w:p w14:paraId="6F249C20" w14:textId="77777777" w:rsidR="00771A64" w:rsidRPr="00082809" w:rsidRDefault="00771A64" w:rsidP="004E05B2">
      <w:pPr>
        <w:jc w:val="center"/>
        <w:rPr>
          <w:rFonts w:asciiTheme="minorHAnsi" w:hAnsiTheme="minorHAnsi" w:cstheme="minorHAnsi"/>
          <w:b/>
          <w:bCs/>
          <w:sz w:val="22"/>
          <w:szCs w:val="22"/>
          <w:u w:val="single"/>
        </w:rPr>
      </w:pPr>
    </w:p>
    <w:p w14:paraId="798957C4" w14:textId="77777777" w:rsidR="00FF3168" w:rsidRPr="00082809" w:rsidRDefault="00FF3168" w:rsidP="004E05B2">
      <w:pPr>
        <w:jc w:val="center"/>
        <w:rPr>
          <w:rFonts w:asciiTheme="minorHAnsi" w:hAnsiTheme="minorHAnsi" w:cstheme="minorHAnsi"/>
          <w:b/>
          <w:bCs/>
          <w:sz w:val="22"/>
          <w:szCs w:val="22"/>
          <w:u w:val="single"/>
        </w:rPr>
      </w:pPr>
    </w:p>
    <w:p w14:paraId="1FB3384A" w14:textId="77777777" w:rsidR="00887C39" w:rsidRPr="00082809" w:rsidRDefault="00887C39" w:rsidP="004E05B2">
      <w:pPr>
        <w:jc w:val="center"/>
        <w:rPr>
          <w:rFonts w:asciiTheme="minorHAnsi" w:hAnsiTheme="minorHAnsi" w:cstheme="minorHAnsi"/>
          <w:b/>
          <w:bCs/>
          <w:sz w:val="22"/>
          <w:szCs w:val="22"/>
          <w:u w:val="single"/>
        </w:rPr>
      </w:pPr>
    </w:p>
    <w:p w14:paraId="39832043" w14:textId="77777777" w:rsidR="00887C39" w:rsidRPr="00082809" w:rsidRDefault="00887C39" w:rsidP="004E05B2">
      <w:pPr>
        <w:jc w:val="center"/>
        <w:rPr>
          <w:rFonts w:asciiTheme="minorHAnsi" w:hAnsiTheme="minorHAnsi" w:cstheme="minorHAnsi"/>
          <w:b/>
          <w:bCs/>
          <w:sz w:val="22"/>
          <w:szCs w:val="22"/>
          <w:u w:val="single"/>
        </w:rPr>
      </w:pPr>
    </w:p>
    <w:p w14:paraId="6A866C23" w14:textId="77777777" w:rsidR="007F249D" w:rsidRDefault="007F249D" w:rsidP="00FB0C89">
      <w:pPr>
        <w:rPr>
          <w:rFonts w:asciiTheme="minorHAnsi" w:hAnsiTheme="minorHAnsi" w:cstheme="minorHAnsi"/>
          <w:b/>
          <w:bCs/>
          <w:sz w:val="22"/>
          <w:szCs w:val="22"/>
          <w:u w:val="single"/>
        </w:rPr>
      </w:pPr>
    </w:p>
    <w:p w14:paraId="29B00694" w14:textId="77777777" w:rsidR="00082809" w:rsidRDefault="00082809" w:rsidP="00FB0C89">
      <w:pPr>
        <w:rPr>
          <w:rFonts w:asciiTheme="minorHAnsi" w:hAnsiTheme="minorHAnsi" w:cstheme="minorHAnsi"/>
          <w:b/>
          <w:bCs/>
          <w:sz w:val="22"/>
          <w:szCs w:val="22"/>
          <w:u w:val="single"/>
        </w:rPr>
      </w:pPr>
    </w:p>
    <w:p w14:paraId="60F92F02" w14:textId="77777777" w:rsidR="00082809" w:rsidRDefault="00082809" w:rsidP="00FB0C89">
      <w:pPr>
        <w:rPr>
          <w:rFonts w:asciiTheme="minorHAnsi" w:hAnsiTheme="minorHAnsi" w:cstheme="minorHAnsi"/>
          <w:b/>
          <w:bCs/>
          <w:sz w:val="22"/>
          <w:szCs w:val="22"/>
          <w:u w:val="single"/>
        </w:rPr>
      </w:pPr>
    </w:p>
    <w:p w14:paraId="528D585C" w14:textId="77777777" w:rsidR="00082809" w:rsidRDefault="00082809" w:rsidP="00FB0C89">
      <w:pPr>
        <w:rPr>
          <w:rFonts w:asciiTheme="minorHAnsi" w:hAnsiTheme="minorHAnsi" w:cstheme="minorHAnsi"/>
          <w:b/>
          <w:bCs/>
          <w:sz w:val="22"/>
          <w:szCs w:val="22"/>
          <w:u w:val="single"/>
        </w:rPr>
      </w:pPr>
    </w:p>
    <w:p w14:paraId="1383AC33" w14:textId="77777777" w:rsidR="00082809" w:rsidRDefault="00082809" w:rsidP="00FB0C89">
      <w:pPr>
        <w:rPr>
          <w:rFonts w:asciiTheme="minorHAnsi" w:hAnsiTheme="minorHAnsi" w:cstheme="minorHAnsi"/>
          <w:b/>
          <w:bCs/>
          <w:sz w:val="22"/>
          <w:szCs w:val="22"/>
          <w:u w:val="single"/>
        </w:rPr>
      </w:pPr>
    </w:p>
    <w:p w14:paraId="3D71CDC9" w14:textId="77777777" w:rsidR="00082809" w:rsidRDefault="00082809" w:rsidP="00FB0C89">
      <w:pPr>
        <w:rPr>
          <w:rFonts w:asciiTheme="minorHAnsi" w:hAnsiTheme="minorHAnsi" w:cstheme="minorHAnsi"/>
          <w:b/>
          <w:bCs/>
          <w:sz w:val="22"/>
          <w:szCs w:val="22"/>
          <w:u w:val="single"/>
        </w:rPr>
      </w:pPr>
    </w:p>
    <w:p w14:paraId="51F066C5" w14:textId="77777777" w:rsidR="00082809" w:rsidRDefault="00082809" w:rsidP="00FB0C89">
      <w:pPr>
        <w:rPr>
          <w:rFonts w:asciiTheme="minorHAnsi" w:hAnsiTheme="minorHAnsi" w:cstheme="minorHAnsi"/>
          <w:b/>
          <w:bCs/>
          <w:sz w:val="22"/>
          <w:szCs w:val="22"/>
          <w:u w:val="single"/>
        </w:rPr>
      </w:pPr>
    </w:p>
    <w:p w14:paraId="3587F39F" w14:textId="77777777" w:rsidR="0025351F" w:rsidRDefault="0025351F">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41EF65F0" w14:textId="7AAC0D52"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u w:val="single"/>
        </w:rPr>
        <w:lastRenderedPageBreak/>
        <w:t xml:space="preserve">ANNEXE </w:t>
      </w:r>
      <w:r w:rsidR="00261011" w:rsidRPr="00082809">
        <w:rPr>
          <w:rFonts w:asciiTheme="minorHAnsi" w:hAnsiTheme="minorHAnsi" w:cstheme="minorHAnsi"/>
          <w:b/>
          <w:bCs/>
          <w:sz w:val="22"/>
          <w:szCs w:val="22"/>
          <w:u w:val="single"/>
        </w:rPr>
        <w:t>3</w:t>
      </w:r>
    </w:p>
    <w:p w14:paraId="18267F42" w14:textId="77777777"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PROCURATION</w:t>
      </w:r>
    </w:p>
    <w:p w14:paraId="17ECBD01"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701B816A"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6A40A63B"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4D3626D6" w14:textId="42AD2C0C" w:rsidR="004E05B2" w:rsidRPr="00082809" w:rsidRDefault="004E05B2" w:rsidP="00626726">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5E3870" w:rsidRPr="0061047E">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w:t>
      </w:r>
    </w:p>
    <w:p w14:paraId="317CADD2"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7250F1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03C15308" w14:textId="77777777" w:rsidR="004E05B2" w:rsidRPr="00082809" w:rsidRDefault="004E05B2" w:rsidP="004E05B2">
      <w:pPr>
        <w:autoSpaceDE w:val="0"/>
        <w:autoSpaceDN w:val="0"/>
        <w:adjustRightInd w:val="0"/>
        <w:rPr>
          <w:rFonts w:asciiTheme="minorHAnsi" w:hAnsiTheme="minorHAnsi" w:cstheme="minorHAnsi"/>
          <w:sz w:val="22"/>
          <w:szCs w:val="22"/>
        </w:rPr>
      </w:pPr>
    </w:p>
    <w:p w14:paraId="2A9B13AD" w14:textId="77777777" w:rsidR="004E05B2" w:rsidRPr="00082809" w:rsidRDefault="004E05B2" w:rsidP="004E05B2">
      <w:pPr>
        <w:autoSpaceDE w:val="0"/>
        <w:autoSpaceDN w:val="0"/>
        <w:adjustRightInd w:val="0"/>
        <w:rPr>
          <w:rFonts w:asciiTheme="minorHAnsi" w:hAnsiTheme="minorHAnsi" w:cstheme="minorHAnsi"/>
          <w:sz w:val="22"/>
          <w:szCs w:val="22"/>
        </w:rPr>
      </w:pPr>
    </w:p>
    <w:p w14:paraId="1A4EAF6A" w14:textId="77777777" w:rsidR="004E05B2" w:rsidRPr="00082809" w:rsidRDefault="004E05B2" w:rsidP="004E05B2">
      <w:pPr>
        <w:autoSpaceDE w:val="0"/>
        <w:autoSpaceDN w:val="0"/>
        <w:adjustRightInd w:val="0"/>
        <w:rPr>
          <w:rFonts w:asciiTheme="minorHAnsi" w:hAnsiTheme="minorHAnsi" w:cstheme="minorHAnsi"/>
          <w:sz w:val="22"/>
          <w:szCs w:val="22"/>
        </w:rPr>
      </w:pPr>
    </w:p>
    <w:p w14:paraId="57AC27A2" w14:textId="77777777" w:rsidR="004E05B2" w:rsidRPr="00082809" w:rsidRDefault="004E05B2" w:rsidP="004E05B2">
      <w:pPr>
        <w:autoSpaceDE w:val="0"/>
        <w:autoSpaceDN w:val="0"/>
        <w:adjustRightInd w:val="0"/>
        <w:rPr>
          <w:rFonts w:asciiTheme="minorHAnsi" w:hAnsiTheme="minorHAnsi" w:cstheme="minorHAnsi"/>
          <w:sz w:val="22"/>
          <w:szCs w:val="22"/>
        </w:rPr>
      </w:pPr>
    </w:p>
    <w:p w14:paraId="02795F8D"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Fait à ……………………le …………………</w:t>
      </w:r>
    </w:p>
    <w:p w14:paraId="055354B5"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(Signature et cachet du concurrent)</w:t>
      </w:r>
    </w:p>
    <w:p w14:paraId="68E544DF"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E901AC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605E45"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410D6152"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N.B : En cas de groupement, chacun des membres doit présenter sa propre procuration.</w:t>
      </w:r>
    </w:p>
    <w:p w14:paraId="395B61FA" w14:textId="77777777" w:rsidR="004E05B2" w:rsidRPr="00082809" w:rsidRDefault="004E05B2" w:rsidP="004E05B2">
      <w:pPr>
        <w:autoSpaceDE w:val="0"/>
        <w:autoSpaceDN w:val="0"/>
        <w:adjustRightInd w:val="0"/>
        <w:rPr>
          <w:rFonts w:asciiTheme="minorHAnsi" w:hAnsiTheme="minorHAnsi" w:cstheme="minorHAnsi"/>
          <w:sz w:val="22"/>
          <w:szCs w:val="22"/>
        </w:rPr>
      </w:pPr>
    </w:p>
    <w:p w14:paraId="01CA8FD6" w14:textId="77777777" w:rsidR="004E05B2" w:rsidRPr="00082809" w:rsidRDefault="004E05B2" w:rsidP="004E05B2">
      <w:pPr>
        <w:autoSpaceDE w:val="0"/>
        <w:autoSpaceDN w:val="0"/>
        <w:adjustRightInd w:val="0"/>
        <w:rPr>
          <w:rFonts w:asciiTheme="minorHAnsi" w:hAnsiTheme="minorHAnsi" w:cstheme="minorHAnsi"/>
          <w:sz w:val="22"/>
          <w:szCs w:val="22"/>
        </w:rPr>
      </w:pPr>
    </w:p>
    <w:p w14:paraId="52FCBA51" w14:textId="77777777" w:rsidR="004E05B2" w:rsidRPr="00082809" w:rsidRDefault="004E05B2" w:rsidP="004E05B2">
      <w:pPr>
        <w:autoSpaceDE w:val="0"/>
        <w:autoSpaceDN w:val="0"/>
        <w:adjustRightInd w:val="0"/>
        <w:rPr>
          <w:rFonts w:asciiTheme="minorHAnsi" w:hAnsiTheme="minorHAnsi" w:cstheme="minorHAnsi"/>
          <w:sz w:val="22"/>
          <w:szCs w:val="22"/>
        </w:rPr>
      </w:pPr>
    </w:p>
    <w:p w14:paraId="44848A66" w14:textId="77777777" w:rsidR="004E05B2" w:rsidRPr="00082809" w:rsidRDefault="004E05B2" w:rsidP="004E05B2">
      <w:pPr>
        <w:autoSpaceDE w:val="0"/>
        <w:autoSpaceDN w:val="0"/>
        <w:adjustRightInd w:val="0"/>
        <w:rPr>
          <w:rFonts w:asciiTheme="minorHAnsi" w:hAnsiTheme="minorHAnsi" w:cstheme="minorHAnsi"/>
          <w:sz w:val="22"/>
          <w:szCs w:val="22"/>
        </w:rPr>
      </w:pPr>
    </w:p>
    <w:p w14:paraId="2BBE34C9" w14:textId="77777777" w:rsidR="004E05B2" w:rsidRPr="00082809" w:rsidRDefault="004E05B2" w:rsidP="004E05B2">
      <w:pPr>
        <w:autoSpaceDE w:val="0"/>
        <w:autoSpaceDN w:val="0"/>
        <w:adjustRightInd w:val="0"/>
        <w:rPr>
          <w:rFonts w:asciiTheme="minorHAnsi" w:hAnsiTheme="minorHAnsi" w:cstheme="minorHAnsi"/>
          <w:sz w:val="22"/>
          <w:szCs w:val="22"/>
        </w:rPr>
      </w:pPr>
    </w:p>
    <w:p w14:paraId="3AFBD2AB" w14:textId="77777777" w:rsidR="004E05B2" w:rsidRPr="00082809" w:rsidRDefault="004E05B2" w:rsidP="004E05B2">
      <w:pPr>
        <w:jc w:val="center"/>
        <w:rPr>
          <w:rFonts w:asciiTheme="minorHAnsi" w:hAnsiTheme="minorHAnsi" w:cstheme="minorHAnsi"/>
          <w:b/>
          <w:bCs/>
          <w:sz w:val="22"/>
          <w:szCs w:val="22"/>
        </w:rPr>
      </w:pPr>
    </w:p>
    <w:p w14:paraId="69CDC72E" w14:textId="77777777" w:rsidR="004E05B2" w:rsidRPr="00082809" w:rsidRDefault="004E05B2" w:rsidP="004E05B2">
      <w:pPr>
        <w:jc w:val="center"/>
        <w:rPr>
          <w:rFonts w:asciiTheme="minorHAnsi" w:hAnsiTheme="minorHAnsi" w:cstheme="minorHAnsi"/>
          <w:b/>
          <w:bCs/>
          <w:sz w:val="22"/>
          <w:szCs w:val="22"/>
          <w:u w:val="single"/>
        </w:rPr>
      </w:pPr>
    </w:p>
    <w:p w14:paraId="165F207B" w14:textId="45E93245"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Pr="00082809">
        <w:rPr>
          <w:rFonts w:asciiTheme="minorHAnsi" w:hAnsiTheme="minorHAnsi" w:cstheme="minorHAnsi"/>
          <w:b/>
          <w:bCs/>
          <w:sz w:val="22"/>
          <w:szCs w:val="22"/>
          <w:u w:val="single"/>
        </w:rPr>
        <w:lastRenderedPageBreak/>
        <w:t>ANNEXE</w:t>
      </w:r>
      <w:r w:rsidR="00261011" w:rsidRPr="00082809">
        <w:rPr>
          <w:rFonts w:asciiTheme="minorHAnsi" w:hAnsiTheme="minorHAnsi" w:cstheme="minorHAnsi"/>
          <w:b/>
          <w:bCs/>
          <w:sz w:val="22"/>
          <w:szCs w:val="22"/>
          <w:u w:val="single"/>
        </w:rPr>
        <w:t xml:space="preserve"> 4</w:t>
      </w:r>
      <w:r w:rsidRPr="00082809">
        <w:rPr>
          <w:rFonts w:asciiTheme="minorHAnsi" w:hAnsiTheme="minorHAnsi" w:cstheme="minorHAnsi"/>
          <w:b/>
          <w:bCs/>
          <w:sz w:val="22"/>
          <w:szCs w:val="22"/>
          <w:u w:val="single"/>
        </w:rPr>
        <w:t xml:space="preserve">  </w:t>
      </w:r>
    </w:p>
    <w:p w14:paraId="5A6DD052"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41DDB820"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SOLIDAIRE </w:t>
      </w:r>
    </w:p>
    <w:p w14:paraId="71ED7166" w14:textId="77777777" w:rsidR="004E05B2" w:rsidRPr="00262599" w:rsidRDefault="004E05B2" w:rsidP="004E05B2">
      <w:pPr>
        <w:jc w:val="center"/>
        <w:outlineLvl w:val="0"/>
        <w:rPr>
          <w:rFonts w:asciiTheme="minorHAnsi" w:hAnsiTheme="minorHAnsi" w:cstheme="minorHAnsi"/>
          <w:bCs/>
          <w:i/>
          <w:iCs/>
          <w:sz w:val="14"/>
          <w:szCs w:val="22"/>
        </w:rPr>
      </w:pPr>
    </w:p>
    <w:p w14:paraId="3D2444B9"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336D51FD"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03EF1627" w14:textId="77777777" w:rsidR="004E05B2" w:rsidRPr="00082809" w:rsidRDefault="004E05B2" w:rsidP="004E05B2">
      <w:pPr>
        <w:jc w:val="center"/>
        <w:rPr>
          <w:rFonts w:asciiTheme="minorHAnsi" w:hAnsiTheme="minorHAnsi" w:cstheme="minorHAnsi"/>
          <w:bCs/>
          <w:i/>
          <w:iCs/>
          <w:sz w:val="22"/>
          <w:szCs w:val="22"/>
        </w:rPr>
      </w:pPr>
      <w:r w:rsidRPr="00082809">
        <w:rPr>
          <w:rFonts w:asciiTheme="minorHAnsi" w:hAnsiTheme="minorHAnsi" w:cstheme="minorHAnsi"/>
          <w:bCs/>
          <w:i/>
          <w:iCs/>
          <w:sz w:val="22"/>
          <w:szCs w:val="22"/>
        </w:rPr>
        <w:t>Et</w:t>
      </w:r>
    </w:p>
    <w:p w14:paraId="06319556"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373ABC70" w14:textId="77777777" w:rsidR="004E05B2" w:rsidRPr="00082809" w:rsidRDefault="004E05B2" w:rsidP="004E05B2">
      <w:pPr>
        <w:rPr>
          <w:rFonts w:asciiTheme="minorHAnsi" w:hAnsiTheme="minorHAnsi" w:cstheme="minorHAnsi"/>
          <w:bCs/>
          <w:sz w:val="22"/>
          <w:szCs w:val="22"/>
        </w:rPr>
      </w:pPr>
    </w:p>
    <w:p w14:paraId="635BF75E" w14:textId="77777777" w:rsidR="004E05B2" w:rsidRPr="00082809" w:rsidRDefault="004E05B2" w:rsidP="004E05B2">
      <w:pPr>
        <w:jc w:val="center"/>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5A2DB374" w14:textId="77777777" w:rsidR="004E05B2" w:rsidRPr="00082809" w:rsidRDefault="004E05B2" w:rsidP="004E05B2">
      <w:pPr>
        <w:jc w:val="center"/>
        <w:rPr>
          <w:rFonts w:asciiTheme="minorHAnsi" w:hAnsiTheme="minorHAnsi" w:cstheme="minorHAnsi"/>
          <w:bCs/>
          <w:sz w:val="22"/>
          <w:szCs w:val="22"/>
        </w:rPr>
      </w:pPr>
    </w:p>
    <w:p w14:paraId="264A4EF8" w14:textId="1CB2C7CD" w:rsidR="004E05B2" w:rsidRPr="0061047E" w:rsidRDefault="004E05B2" w:rsidP="008B29A3">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511374">
        <w:rPr>
          <w:rFonts w:asciiTheme="minorHAnsi" w:hAnsiTheme="minorHAnsi" w:cstheme="minorHAnsi"/>
          <w:bCs/>
          <w:sz w:val="22"/>
          <w:szCs w:val="22"/>
        </w:rPr>
        <w:t>07/</w:t>
      </w:r>
      <w:r w:rsidR="008E05D1"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Pr="00082809">
        <w:rPr>
          <w:rFonts w:asciiTheme="minorHAnsi" w:hAnsiTheme="minorHAnsi" w:cstheme="minorHAnsi"/>
          <w:bCs/>
          <w:sz w:val="22"/>
          <w:szCs w:val="22"/>
        </w:rPr>
        <w:t xml:space="preserve"> 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0BC4542B" w14:textId="77777777" w:rsidR="00626726" w:rsidRPr="0061047E" w:rsidRDefault="00626726" w:rsidP="00626726">
      <w:pPr>
        <w:jc w:val="both"/>
        <w:rPr>
          <w:rFonts w:asciiTheme="minorHAnsi" w:hAnsiTheme="minorHAnsi" w:cstheme="minorHAnsi"/>
          <w:bCs/>
          <w:sz w:val="22"/>
          <w:szCs w:val="22"/>
        </w:rPr>
      </w:pPr>
    </w:p>
    <w:p w14:paraId="05DDA175"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2287C2F2" w14:textId="77777777" w:rsidR="004E05B2" w:rsidRPr="00082809" w:rsidRDefault="004E05B2" w:rsidP="004E05B2">
      <w:pPr>
        <w:jc w:val="both"/>
        <w:rPr>
          <w:rFonts w:asciiTheme="minorHAnsi" w:hAnsiTheme="minorHAnsi" w:cstheme="minorHAnsi"/>
          <w:bCs/>
          <w:sz w:val="22"/>
          <w:szCs w:val="22"/>
        </w:rPr>
      </w:pPr>
    </w:p>
    <w:p w14:paraId="4D4E95A8"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5AD01C68"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CDE9B78" w14:textId="77777777" w:rsidR="004E05B2" w:rsidRPr="00082809" w:rsidRDefault="004E05B2" w:rsidP="004E05B2">
      <w:pPr>
        <w:jc w:val="both"/>
        <w:rPr>
          <w:rFonts w:asciiTheme="minorHAnsi" w:hAnsiTheme="minorHAnsi" w:cstheme="minorHAnsi"/>
          <w:bCs/>
          <w:sz w:val="22"/>
          <w:szCs w:val="22"/>
        </w:rPr>
      </w:pPr>
    </w:p>
    <w:p w14:paraId="02FF34B2"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13954BEF" w14:textId="77777777" w:rsidR="004E05B2" w:rsidRPr="00082809" w:rsidRDefault="004E05B2" w:rsidP="004E05B2">
      <w:pPr>
        <w:jc w:val="both"/>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solidaire.</w:t>
      </w:r>
    </w:p>
    <w:p w14:paraId="618EDD4D" w14:textId="77777777" w:rsidR="004E05B2" w:rsidRPr="00082809" w:rsidRDefault="004E05B2" w:rsidP="004E05B2">
      <w:pPr>
        <w:spacing w:after="120"/>
        <w:jc w:val="both"/>
        <w:rPr>
          <w:rFonts w:asciiTheme="minorHAnsi" w:hAnsiTheme="minorHAnsi" w:cstheme="minorHAnsi"/>
          <w:sz w:val="22"/>
          <w:szCs w:val="22"/>
        </w:rPr>
      </w:pPr>
      <w:r w:rsidRPr="00082809">
        <w:rPr>
          <w:rFonts w:asciiTheme="minorHAnsi" w:hAnsiTheme="minorHAnsi" w:cstheme="minorHAnsi"/>
          <w:sz w:val="22"/>
          <w:szCs w:val="22"/>
        </w:rPr>
        <w:t xml:space="preserve">Tous les membres s'engagent solidairement vis-à-vis du maître d'ouvrage pour la réalisation de la totalité du marché. </w:t>
      </w:r>
    </w:p>
    <w:p w14:paraId="40CCBCC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0972BDB1" w14:textId="77777777" w:rsidR="004E05B2" w:rsidRPr="00082809" w:rsidRDefault="004E05B2" w:rsidP="004E05B2">
      <w:pPr>
        <w:jc w:val="both"/>
        <w:rPr>
          <w:rFonts w:asciiTheme="minorHAnsi" w:hAnsiTheme="minorHAnsi" w:cstheme="minorHAnsi"/>
          <w:bCs/>
          <w:sz w:val="22"/>
          <w:szCs w:val="22"/>
        </w:rPr>
      </w:pPr>
    </w:p>
    <w:p w14:paraId="11E3E6E7"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6F1DD6D9" w14:textId="77777777" w:rsidR="004E05B2" w:rsidRPr="00082809" w:rsidRDefault="004E05B2" w:rsidP="004E05B2">
      <w:pPr>
        <w:jc w:val="both"/>
        <w:rPr>
          <w:rFonts w:asciiTheme="minorHAnsi" w:hAnsiTheme="minorHAnsi" w:cstheme="minorHAnsi"/>
          <w:bCs/>
          <w:sz w:val="22"/>
          <w:szCs w:val="22"/>
        </w:rPr>
      </w:pPr>
    </w:p>
    <w:p w14:paraId="66C8461B"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2C365CA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14301EA6" w14:textId="77777777" w:rsidR="00261DF2" w:rsidRPr="00082809" w:rsidRDefault="00261DF2" w:rsidP="004E05B2">
      <w:pPr>
        <w:jc w:val="both"/>
        <w:rPr>
          <w:rFonts w:asciiTheme="minorHAnsi" w:hAnsiTheme="minorHAnsi" w:cstheme="minorHAnsi"/>
          <w:bCs/>
          <w:sz w:val="22"/>
          <w:szCs w:val="22"/>
        </w:rPr>
      </w:pPr>
    </w:p>
    <w:p w14:paraId="6A2E262C"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077B5782"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21D8B819" w14:textId="77777777" w:rsidR="008E05D1" w:rsidRPr="00082809" w:rsidRDefault="008E05D1" w:rsidP="004E05B2">
      <w:pPr>
        <w:jc w:val="both"/>
        <w:outlineLvl w:val="0"/>
        <w:rPr>
          <w:rFonts w:asciiTheme="minorHAnsi" w:hAnsiTheme="minorHAnsi" w:cstheme="minorHAnsi"/>
          <w:bCs/>
          <w:sz w:val="22"/>
          <w:szCs w:val="22"/>
        </w:rPr>
      </w:pPr>
    </w:p>
    <w:p w14:paraId="121B4E75"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3C9D9AE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5652B2F0" w14:textId="20E908F1"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3DA775A2"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u w:val="single"/>
        </w:rPr>
        <w:lastRenderedPageBreak/>
        <w:t>Article 6 : cautionnement</w:t>
      </w:r>
      <w:r w:rsidRPr="00082809">
        <w:rPr>
          <w:rFonts w:asciiTheme="minorHAnsi" w:hAnsiTheme="minorHAnsi" w:cstheme="minorHAnsi"/>
          <w:bCs/>
          <w:sz w:val="22"/>
          <w:szCs w:val="22"/>
        </w:rPr>
        <w:t xml:space="preserve"> (s’il est prévu au CPS)</w:t>
      </w:r>
    </w:p>
    <w:p w14:paraId="5C589686"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4D93883E"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2FDE8C24" w14:textId="77777777" w:rsidR="004E05B2" w:rsidRPr="00082809"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255D3C" w:rsidRPr="00082809" w14:paraId="1C4EA8E4" w14:textId="77777777" w:rsidTr="0022518C">
        <w:tc>
          <w:tcPr>
            <w:tcW w:w="4606" w:type="dxa"/>
          </w:tcPr>
          <w:p w14:paraId="07B2FDD9"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78C12D3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5F0B0CF" w14:textId="77777777" w:rsidR="004E05B2" w:rsidRPr="00082809" w:rsidRDefault="004E05B2" w:rsidP="0022518C">
            <w:pPr>
              <w:rPr>
                <w:rFonts w:asciiTheme="minorHAnsi" w:hAnsiTheme="minorHAnsi" w:cstheme="minorHAnsi"/>
                <w:bCs/>
                <w:sz w:val="22"/>
                <w:szCs w:val="22"/>
              </w:rPr>
            </w:pPr>
          </w:p>
          <w:p w14:paraId="1DBBCB98" w14:textId="77777777" w:rsidR="004E05B2" w:rsidRPr="00082809" w:rsidRDefault="004E05B2" w:rsidP="0022518C">
            <w:pPr>
              <w:rPr>
                <w:rFonts w:asciiTheme="minorHAnsi" w:hAnsiTheme="minorHAnsi" w:cstheme="minorHAnsi"/>
                <w:bCs/>
                <w:sz w:val="22"/>
                <w:szCs w:val="22"/>
              </w:rPr>
            </w:pPr>
          </w:p>
          <w:p w14:paraId="487E4A41" w14:textId="77777777" w:rsidR="004E05B2" w:rsidRPr="00082809" w:rsidRDefault="004E05B2" w:rsidP="0022518C">
            <w:pPr>
              <w:rPr>
                <w:rFonts w:asciiTheme="minorHAnsi" w:hAnsiTheme="minorHAnsi" w:cstheme="minorHAnsi"/>
                <w:bCs/>
                <w:sz w:val="22"/>
                <w:szCs w:val="22"/>
              </w:rPr>
            </w:pPr>
          </w:p>
        </w:tc>
        <w:tc>
          <w:tcPr>
            <w:tcW w:w="5222" w:type="dxa"/>
            <w:vMerge w:val="restart"/>
          </w:tcPr>
          <w:p w14:paraId="2FF376C2" w14:textId="77777777" w:rsidR="004E05B2" w:rsidRPr="00082809" w:rsidRDefault="004E05B2" w:rsidP="0022518C">
            <w:pPr>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2A1FAD7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tc>
      </w:tr>
      <w:tr w:rsidR="00255D3C" w:rsidRPr="00082809" w14:paraId="2970B332" w14:textId="77777777" w:rsidTr="0022518C">
        <w:tc>
          <w:tcPr>
            <w:tcW w:w="4606" w:type="dxa"/>
          </w:tcPr>
          <w:p w14:paraId="10B1F392"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15D9D9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616B2CC3" w14:textId="77777777" w:rsidR="004E05B2" w:rsidRPr="00082809" w:rsidRDefault="004E05B2" w:rsidP="0022518C">
            <w:pPr>
              <w:rPr>
                <w:rFonts w:asciiTheme="minorHAnsi" w:hAnsiTheme="minorHAnsi" w:cstheme="minorHAnsi"/>
                <w:bCs/>
                <w:sz w:val="22"/>
                <w:szCs w:val="22"/>
              </w:rPr>
            </w:pPr>
          </w:p>
          <w:p w14:paraId="67A11F03" w14:textId="77777777" w:rsidR="004E05B2" w:rsidRPr="00082809" w:rsidRDefault="004E05B2" w:rsidP="0022518C">
            <w:pPr>
              <w:rPr>
                <w:rFonts w:asciiTheme="minorHAnsi" w:hAnsiTheme="minorHAnsi" w:cstheme="minorHAnsi"/>
                <w:bCs/>
                <w:sz w:val="22"/>
                <w:szCs w:val="22"/>
              </w:rPr>
            </w:pPr>
          </w:p>
          <w:p w14:paraId="2B2F9EB1" w14:textId="77777777" w:rsidR="004E05B2" w:rsidRPr="00082809" w:rsidRDefault="004E05B2" w:rsidP="0022518C">
            <w:pPr>
              <w:rPr>
                <w:rFonts w:asciiTheme="minorHAnsi" w:hAnsiTheme="minorHAnsi" w:cstheme="minorHAnsi"/>
                <w:bCs/>
                <w:sz w:val="22"/>
                <w:szCs w:val="22"/>
              </w:rPr>
            </w:pPr>
          </w:p>
          <w:p w14:paraId="5CE7B5A7" w14:textId="77777777" w:rsidR="004E05B2" w:rsidRPr="00082809" w:rsidRDefault="004E05B2" w:rsidP="0022518C">
            <w:pPr>
              <w:rPr>
                <w:rFonts w:asciiTheme="minorHAnsi" w:hAnsiTheme="minorHAnsi" w:cstheme="minorHAnsi"/>
                <w:bCs/>
                <w:sz w:val="22"/>
                <w:szCs w:val="22"/>
              </w:rPr>
            </w:pPr>
          </w:p>
        </w:tc>
        <w:tc>
          <w:tcPr>
            <w:tcW w:w="5222" w:type="dxa"/>
            <w:vMerge/>
          </w:tcPr>
          <w:p w14:paraId="4030C134" w14:textId="77777777" w:rsidR="004E05B2" w:rsidRPr="00082809" w:rsidRDefault="004E05B2" w:rsidP="0022518C">
            <w:pPr>
              <w:jc w:val="both"/>
              <w:rPr>
                <w:rFonts w:asciiTheme="minorHAnsi" w:hAnsiTheme="minorHAnsi" w:cstheme="minorHAnsi"/>
                <w:bCs/>
                <w:sz w:val="22"/>
                <w:szCs w:val="22"/>
              </w:rPr>
            </w:pPr>
          </w:p>
        </w:tc>
      </w:tr>
    </w:tbl>
    <w:p w14:paraId="63974DB1"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14:paraId="3E8C78E9"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2E0754EB"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6A517FC7"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39FEF46"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39AB458B" w14:textId="77777777" w:rsidR="004E05B2" w:rsidRPr="00082809" w:rsidRDefault="004E05B2" w:rsidP="00262599">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7A97BBA9" w14:textId="77777777" w:rsidR="004E05B2" w:rsidRPr="00082809" w:rsidRDefault="004E05B2" w:rsidP="00262599">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2A073E41" w14:textId="3EAD343D"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00261011" w:rsidRPr="00082809">
        <w:rPr>
          <w:rFonts w:asciiTheme="minorHAnsi" w:hAnsiTheme="minorHAnsi" w:cstheme="minorHAnsi"/>
          <w:b/>
          <w:bCs/>
          <w:sz w:val="22"/>
          <w:szCs w:val="22"/>
          <w:u w:val="single"/>
        </w:rPr>
        <w:lastRenderedPageBreak/>
        <w:t>ANNEXE 5</w:t>
      </w:r>
    </w:p>
    <w:p w14:paraId="72EC00D4"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62E8AE37"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CONJOINT </w:t>
      </w:r>
    </w:p>
    <w:p w14:paraId="13704EB9" w14:textId="77777777" w:rsidR="004E05B2" w:rsidRPr="00082809" w:rsidRDefault="004E05B2" w:rsidP="004E05B2">
      <w:pPr>
        <w:jc w:val="center"/>
        <w:outlineLvl w:val="0"/>
        <w:rPr>
          <w:rFonts w:asciiTheme="minorHAnsi" w:hAnsiTheme="minorHAnsi" w:cstheme="minorHAnsi"/>
          <w:bCs/>
          <w:i/>
          <w:iCs/>
          <w:sz w:val="22"/>
          <w:szCs w:val="22"/>
        </w:rPr>
      </w:pPr>
    </w:p>
    <w:p w14:paraId="5688C168"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5770A77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17D49323" w14:textId="77777777" w:rsidR="004E05B2" w:rsidRPr="00082809" w:rsidRDefault="004E05B2" w:rsidP="004E05B2">
      <w:pPr>
        <w:jc w:val="center"/>
        <w:rPr>
          <w:rFonts w:asciiTheme="minorHAnsi" w:hAnsiTheme="minorHAnsi" w:cstheme="minorHAnsi"/>
          <w:b/>
          <w:bCs/>
          <w:iCs/>
          <w:sz w:val="22"/>
          <w:szCs w:val="22"/>
        </w:rPr>
      </w:pPr>
      <w:r w:rsidRPr="00082809">
        <w:rPr>
          <w:rFonts w:asciiTheme="minorHAnsi" w:hAnsiTheme="minorHAnsi" w:cstheme="minorHAnsi"/>
          <w:b/>
          <w:bCs/>
          <w:iCs/>
          <w:sz w:val="22"/>
          <w:szCs w:val="22"/>
        </w:rPr>
        <w:t>Et</w:t>
      </w:r>
    </w:p>
    <w:p w14:paraId="511D6D9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14:paraId="71015B4B" w14:textId="77777777" w:rsidR="00771A64" w:rsidRPr="00082809" w:rsidRDefault="00771A64" w:rsidP="004E05B2">
      <w:pPr>
        <w:jc w:val="center"/>
        <w:outlineLvl w:val="0"/>
        <w:rPr>
          <w:rFonts w:asciiTheme="minorHAnsi" w:hAnsiTheme="minorHAnsi" w:cstheme="minorHAnsi"/>
          <w:bCs/>
          <w:sz w:val="22"/>
          <w:szCs w:val="22"/>
        </w:rPr>
      </w:pPr>
    </w:p>
    <w:p w14:paraId="5C18439B" w14:textId="77777777" w:rsidR="004E05B2" w:rsidRPr="00082809" w:rsidRDefault="004E05B2" w:rsidP="004E05B2">
      <w:pPr>
        <w:jc w:val="center"/>
        <w:outlineLvl w:val="0"/>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29E678C9" w14:textId="77777777" w:rsidR="00771A64" w:rsidRPr="00082809" w:rsidRDefault="00771A64" w:rsidP="004E05B2">
      <w:pPr>
        <w:jc w:val="center"/>
        <w:outlineLvl w:val="0"/>
        <w:rPr>
          <w:rFonts w:asciiTheme="minorHAnsi" w:hAnsiTheme="minorHAnsi" w:cstheme="minorHAnsi"/>
          <w:bCs/>
          <w:sz w:val="22"/>
          <w:szCs w:val="22"/>
        </w:rPr>
      </w:pPr>
    </w:p>
    <w:p w14:paraId="09B48AF1" w14:textId="316682CF" w:rsidR="00C6019C" w:rsidRPr="0061047E" w:rsidRDefault="004E05B2" w:rsidP="00771A64">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511374">
        <w:rPr>
          <w:rFonts w:asciiTheme="minorHAnsi" w:hAnsiTheme="minorHAnsi" w:cstheme="minorHAnsi"/>
          <w:bCs/>
          <w:sz w:val="22"/>
          <w:szCs w:val="22"/>
        </w:rPr>
        <w:t>07</w:t>
      </w:r>
      <w:r w:rsidR="00DD5D36"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00DD5D36"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496D25" w:rsidRPr="0061047E">
        <w:rPr>
          <w:rFonts w:asciiTheme="minorHAnsi" w:hAnsiTheme="minorHAnsi" w:cstheme="minorHAnsi"/>
          <w:sz w:val="22"/>
          <w:szCs w:val="22"/>
        </w:rPr>
        <w:t>.</w:t>
      </w:r>
    </w:p>
    <w:p w14:paraId="6E4303CF" w14:textId="77777777" w:rsidR="00C7720A" w:rsidRPr="00082809" w:rsidRDefault="00C7720A" w:rsidP="00C7720A">
      <w:pPr>
        <w:jc w:val="both"/>
        <w:rPr>
          <w:rFonts w:asciiTheme="minorHAnsi" w:hAnsiTheme="minorHAnsi" w:cstheme="minorHAnsi"/>
          <w:sz w:val="22"/>
          <w:szCs w:val="22"/>
        </w:rPr>
      </w:pPr>
    </w:p>
    <w:p w14:paraId="1BF6084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48A73007" w14:textId="77777777" w:rsidR="004E05B2" w:rsidRPr="00082809" w:rsidRDefault="004E05B2" w:rsidP="004E05B2">
      <w:pPr>
        <w:jc w:val="both"/>
        <w:rPr>
          <w:rFonts w:asciiTheme="minorHAnsi" w:hAnsiTheme="minorHAnsi" w:cstheme="minorHAnsi"/>
          <w:bCs/>
          <w:sz w:val="22"/>
          <w:szCs w:val="22"/>
        </w:rPr>
      </w:pPr>
    </w:p>
    <w:p w14:paraId="50EA5FE6" w14:textId="3EF90783"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4A6DCED9"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1A541EE" w14:textId="77777777" w:rsidR="004E05B2" w:rsidRPr="00082809" w:rsidRDefault="004E05B2" w:rsidP="004E05B2">
      <w:pPr>
        <w:jc w:val="both"/>
        <w:rPr>
          <w:rFonts w:asciiTheme="minorHAnsi" w:hAnsiTheme="minorHAnsi" w:cstheme="minorHAnsi"/>
          <w:bCs/>
          <w:sz w:val="22"/>
          <w:szCs w:val="22"/>
        </w:rPr>
      </w:pPr>
    </w:p>
    <w:p w14:paraId="6BDF454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6F711AA4" w14:textId="77777777" w:rsidR="004E05B2" w:rsidRPr="00082809" w:rsidRDefault="004E05B2" w:rsidP="004E05B2">
      <w:pPr>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conjoint.</w:t>
      </w:r>
    </w:p>
    <w:p w14:paraId="6117F6CB" w14:textId="77777777" w:rsidR="004E05B2" w:rsidRPr="00082809" w:rsidRDefault="004E05B2" w:rsidP="004E05B2">
      <w:pPr>
        <w:spacing w:before="120"/>
        <w:jc w:val="both"/>
        <w:rPr>
          <w:rFonts w:asciiTheme="minorHAnsi" w:hAnsiTheme="minorHAnsi" w:cstheme="minorHAnsi"/>
          <w:sz w:val="22"/>
          <w:szCs w:val="22"/>
        </w:rPr>
      </w:pPr>
      <w:r w:rsidRPr="00082809">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14:paraId="6F63B544"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NB :</w:t>
      </w:r>
      <w:r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F2DE4A4" w14:textId="77777777" w:rsidR="004E05B2" w:rsidRPr="00082809" w:rsidRDefault="004E05B2" w:rsidP="004E05B2">
      <w:pPr>
        <w:spacing w:before="120"/>
        <w:jc w:val="both"/>
        <w:rPr>
          <w:rFonts w:asciiTheme="minorHAnsi" w:hAnsiTheme="minorHAnsi" w:cstheme="minorHAnsi"/>
          <w:b/>
          <w:sz w:val="22"/>
          <w:szCs w:val="22"/>
        </w:rPr>
      </w:pPr>
    </w:p>
    <w:p w14:paraId="7EA959FD"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41EE4D2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6E11952C" w14:textId="77777777" w:rsidR="004E05B2" w:rsidRPr="00082809" w:rsidRDefault="004E05B2" w:rsidP="004E05B2">
      <w:pPr>
        <w:jc w:val="both"/>
        <w:rPr>
          <w:rFonts w:asciiTheme="minorHAnsi" w:hAnsiTheme="minorHAnsi" w:cstheme="minorHAnsi"/>
          <w:bCs/>
          <w:sz w:val="22"/>
          <w:szCs w:val="22"/>
        </w:rPr>
      </w:pPr>
    </w:p>
    <w:p w14:paraId="33949CF1"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6C7D10E0" w14:textId="72A1F4BE" w:rsidR="00771A64"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14FD452F" w14:textId="77777777" w:rsidR="00771A64" w:rsidRPr="00082809" w:rsidRDefault="00771A64" w:rsidP="004E05B2">
      <w:pPr>
        <w:jc w:val="both"/>
        <w:rPr>
          <w:rFonts w:asciiTheme="minorHAnsi" w:hAnsiTheme="minorHAnsi" w:cstheme="minorHAnsi"/>
          <w:bCs/>
          <w:sz w:val="22"/>
          <w:szCs w:val="22"/>
        </w:rPr>
      </w:pPr>
    </w:p>
    <w:p w14:paraId="5353CD7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50FDA98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2E5D06A5"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41D4ABAD"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mandataire est solidaire de chacun des membres du groupement pour ses obligations contractuelles à l'égard du maître d'ouvrage pour l'exécution du marché</w:t>
      </w:r>
    </w:p>
    <w:p w14:paraId="16CAED7B" w14:textId="77777777" w:rsidR="004E05B2" w:rsidRDefault="004E05B2" w:rsidP="004E05B2">
      <w:pPr>
        <w:jc w:val="both"/>
        <w:rPr>
          <w:rFonts w:asciiTheme="minorHAnsi" w:hAnsiTheme="minorHAnsi" w:cstheme="minorHAnsi"/>
          <w:bCs/>
          <w:sz w:val="22"/>
          <w:szCs w:val="22"/>
        </w:rPr>
      </w:pPr>
    </w:p>
    <w:p w14:paraId="4A371A27" w14:textId="77777777" w:rsidR="00262599" w:rsidRPr="00082809" w:rsidRDefault="00262599" w:rsidP="004E05B2">
      <w:pPr>
        <w:jc w:val="both"/>
        <w:rPr>
          <w:rFonts w:asciiTheme="minorHAnsi" w:hAnsiTheme="minorHAnsi" w:cstheme="minorHAnsi"/>
          <w:bCs/>
          <w:sz w:val="22"/>
          <w:szCs w:val="22"/>
        </w:rPr>
      </w:pPr>
    </w:p>
    <w:p w14:paraId="0205552A"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lastRenderedPageBreak/>
        <w:t>Article 6 : cautionnement (s’il est prévu au CPS)</w:t>
      </w:r>
    </w:p>
    <w:p w14:paraId="21A0D8B1"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32A5CD21"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1DBB38C4" w14:textId="77777777" w:rsidR="004E05B2" w:rsidRPr="00082809"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55D3C" w:rsidRPr="00082809" w14:paraId="1D49EF60" w14:textId="77777777" w:rsidTr="0022518C">
        <w:tc>
          <w:tcPr>
            <w:tcW w:w="4606" w:type="dxa"/>
          </w:tcPr>
          <w:p w14:paraId="327D7F83"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139182E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058C318" w14:textId="77777777" w:rsidR="004E05B2" w:rsidRPr="00082809" w:rsidRDefault="004E05B2" w:rsidP="0022518C">
            <w:pPr>
              <w:jc w:val="both"/>
              <w:rPr>
                <w:rFonts w:asciiTheme="minorHAnsi" w:hAnsiTheme="minorHAnsi" w:cstheme="minorHAnsi"/>
                <w:bCs/>
                <w:sz w:val="22"/>
                <w:szCs w:val="22"/>
              </w:rPr>
            </w:pPr>
          </w:p>
          <w:p w14:paraId="7841595D" w14:textId="77777777" w:rsidR="004E05B2" w:rsidRPr="00082809" w:rsidRDefault="004E05B2" w:rsidP="0022518C">
            <w:pPr>
              <w:jc w:val="both"/>
              <w:rPr>
                <w:rFonts w:asciiTheme="minorHAnsi" w:hAnsiTheme="minorHAnsi" w:cstheme="minorHAnsi"/>
                <w:bCs/>
                <w:sz w:val="22"/>
                <w:szCs w:val="22"/>
              </w:rPr>
            </w:pPr>
          </w:p>
          <w:p w14:paraId="7E0E4954" w14:textId="77777777" w:rsidR="004E05B2" w:rsidRPr="00082809" w:rsidRDefault="004E05B2" w:rsidP="0022518C">
            <w:pPr>
              <w:jc w:val="both"/>
              <w:rPr>
                <w:rFonts w:asciiTheme="minorHAnsi" w:hAnsiTheme="minorHAnsi" w:cstheme="minorHAnsi"/>
                <w:bCs/>
                <w:sz w:val="22"/>
                <w:szCs w:val="22"/>
              </w:rPr>
            </w:pPr>
          </w:p>
        </w:tc>
        <w:tc>
          <w:tcPr>
            <w:tcW w:w="4606" w:type="dxa"/>
          </w:tcPr>
          <w:p w14:paraId="05202829"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3DB15E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874B210" w14:textId="77777777" w:rsidR="004E05B2" w:rsidRPr="00082809" w:rsidRDefault="004E05B2" w:rsidP="0022518C">
            <w:pPr>
              <w:jc w:val="both"/>
              <w:rPr>
                <w:rFonts w:asciiTheme="minorHAnsi" w:hAnsiTheme="minorHAnsi" w:cstheme="minorHAnsi"/>
                <w:bCs/>
                <w:sz w:val="22"/>
                <w:szCs w:val="22"/>
              </w:rPr>
            </w:pPr>
          </w:p>
          <w:p w14:paraId="12B31BA4" w14:textId="77777777" w:rsidR="004E05B2" w:rsidRDefault="004E05B2" w:rsidP="0022518C">
            <w:pPr>
              <w:jc w:val="both"/>
              <w:rPr>
                <w:rFonts w:asciiTheme="minorHAnsi" w:hAnsiTheme="minorHAnsi" w:cstheme="minorHAnsi"/>
                <w:bCs/>
                <w:sz w:val="22"/>
                <w:szCs w:val="22"/>
              </w:rPr>
            </w:pPr>
          </w:p>
          <w:p w14:paraId="7C381933" w14:textId="77777777" w:rsidR="00262599" w:rsidRDefault="00262599" w:rsidP="0022518C">
            <w:pPr>
              <w:jc w:val="both"/>
              <w:rPr>
                <w:rFonts w:asciiTheme="minorHAnsi" w:hAnsiTheme="minorHAnsi" w:cstheme="minorHAnsi"/>
                <w:bCs/>
                <w:sz w:val="22"/>
                <w:szCs w:val="22"/>
              </w:rPr>
            </w:pPr>
          </w:p>
          <w:p w14:paraId="0FDFF1BF" w14:textId="77777777" w:rsidR="00262599" w:rsidRPr="00082809" w:rsidRDefault="00262599" w:rsidP="0022518C">
            <w:pPr>
              <w:jc w:val="both"/>
              <w:rPr>
                <w:rFonts w:asciiTheme="minorHAnsi" w:hAnsiTheme="minorHAnsi" w:cstheme="minorHAnsi"/>
                <w:bCs/>
                <w:sz w:val="22"/>
                <w:szCs w:val="22"/>
              </w:rPr>
            </w:pPr>
          </w:p>
        </w:tc>
      </w:tr>
      <w:tr w:rsidR="004E05B2" w:rsidRPr="00082809" w14:paraId="7D85D4CC" w14:textId="77777777" w:rsidTr="0022518C">
        <w:tc>
          <w:tcPr>
            <w:tcW w:w="9212" w:type="dxa"/>
            <w:gridSpan w:val="2"/>
          </w:tcPr>
          <w:p w14:paraId="3870F830"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60EE19C2"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95F1CE4" w14:textId="77777777" w:rsidR="004E05B2" w:rsidRPr="00082809" w:rsidRDefault="004E05B2" w:rsidP="0022518C">
            <w:pPr>
              <w:rPr>
                <w:rFonts w:asciiTheme="minorHAnsi" w:hAnsiTheme="minorHAnsi" w:cstheme="minorHAnsi"/>
                <w:bCs/>
                <w:sz w:val="22"/>
                <w:szCs w:val="22"/>
              </w:rPr>
            </w:pPr>
          </w:p>
          <w:p w14:paraId="40E42282" w14:textId="77777777" w:rsidR="004E05B2" w:rsidRPr="00082809" w:rsidRDefault="004E05B2" w:rsidP="0022518C">
            <w:pPr>
              <w:jc w:val="both"/>
              <w:rPr>
                <w:rFonts w:asciiTheme="minorHAnsi" w:hAnsiTheme="minorHAnsi" w:cstheme="minorHAnsi"/>
                <w:bCs/>
                <w:sz w:val="22"/>
                <w:szCs w:val="22"/>
              </w:rPr>
            </w:pPr>
          </w:p>
          <w:p w14:paraId="3EF33132" w14:textId="77777777" w:rsidR="00771A64" w:rsidRDefault="00771A64" w:rsidP="0022518C">
            <w:pPr>
              <w:jc w:val="both"/>
              <w:rPr>
                <w:rFonts w:asciiTheme="minorHAnsi" w:hAnsiTheme="minorHAnsi" w:cstheme="minorHAnsi"/>
                <w:bCs/>
                <w:sz w:val="22"/>
                <w:szCs w:val="22"/>
              </w:rPr>
            </w:pPr>
          </w:p>
          <w:p w14:paraId="0B0C9A3D" w14:textId="77777777" w:rsidR="00262599" w:rsidRPr="00082809" w:rsidRDefault="00262599" w:rsidP="0022518C">
            <w:pPr>
              <w:jc w:val="both"/>
              <w:rPr>
                <w:rFonts w:asciiTheme="minorHAnsi" w:hAnsiTheme="minorHAnsi" w:cstheme="minorHAnsi"/>
                <w:bCs/>
                <w:sz w:val="22"/>
                <w:szCs w:val="22"/>
              </w:rPr>
            </w:pPr>
          </w:p>
        </w:tc>
      </w:tr>
    </w:tbl>
    <w:p w14:paraId="1241909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7855D6A3"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r w:rsidRPr="00082809">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14:paraId="101811D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067245CC"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68EC55E9" w14:textId="77777777" w:rsidR="004E05B2" w:rsidRPr="00082809" w:rsidRDefault="004E05B2" w:rsidP="004E05B2">
      <w:pPr>
        <w:jc w:val="right"/>
        <w:outlineLvl w:val="0"/>
        <w:rPr>
          <w:rFonts w:asciiTheme="minorHAnsi" w:hAnsiTheme="minorHAnsi" w:cstheme="minorHAnsi"/>
          <w:bCs/>
          <w:sz w:val="22"/>
          <w:szCs w:val="22"/>
        </w:rPr>
      </w:pPr>
    </w:p>
    <w:p w14:paraId="4DA8AB54" w14:textId="77777777" w:rsidR="00771A64" w:rsidRPr="00082809" w:rsidRDefault="00771A64" w:rsidP="004E05B2">
      <w:pPr>
        <w:jc w:val="right"/>
        <w:outlineLvl w:val="0"/>
        <w:rPr>
          <w:rFonts w:asciiTheme="minorHAnsi" w:hAnsiTheme="minorHAnsi" w:cstheme="minorHAnsi"/>
          <w:bCs/>
          <w:sz w:val="22"/>
          <w:szCs w:val="22"/>
        </w:rPr>
      </w:pPr>
    </w:p>
    <w:p w14:paraId="5AC18DA1"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4E634AB4"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235C6D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7419EBB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21749B82"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10155839"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DE64AA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CA3771"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36BDB6EE"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71F89E0"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FF91FCD"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345FBFA"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E06D13"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02C56825"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6A38F8D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AECF5C" w14:textId="77777777" w:rsidR="00B35E70" w:rsidRDefault="00B35E70" w:rsidP="004E05B2">
      <w:pPr>
        <w:pStyle w:val="Sous-titre"/>
        <w:ind w:left="709" w:hanging="709"/>
        <w:jc w:val="center"/>
        <w:rPr>
          <w:rFonts w:asciiTheme="minorHAnsi" w:hAnsiTheme="minorHAnsi" w:cstheme="minorHAnsi"/>
          <w:bCs/>
          <w:sz w:val="22"/>
          <w:szCs w:val="22"/>
        </w:rPr>
      </w:pPr>
    </w:p>
    <w:p w14:paraId="0F2BA354" w14:textId="77777777" w:rsidR="00262599" w:rsidRPr="00082809" w:rsidRDefault="00262599" w:rsidP="004E05B2">
      <w:pPr>
        <w:pStyle w:val="Sous-titre"/>
        <w:ind w:left="709" w:hanging="709"/>
        <w:jc w:val="center"/>
        <w:rPr>
          <w:rFonts w:asciiTheme="minorHAnsi" w:hAnsiTheme="minorHAnsi" w:cstheme="minorHAnsi"/>
          <w:bCs/>
          <w:sz w:val="22"/>
          <w:szCs w:val="22"/>
        </w:rPr>
      </w:pPr>
    </w:p>
    <w:p w14:paraId="1B55CDF2"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050F4D" w14:textId="15B9E96C" w:rsidR="004E05B2" w:rsidRPr="00082809" w:rsidRDefault="004E05B2" w:rsidP="004E05B2">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w:t>
      </w:r>
      <w:r w:rsidR="00261011" w:rsidRPr="00082809">
        <w:rPr>
          <w:rFonts w:asciiTheme="minorHAnsi" w:hAnsiTheme="minorHAnsi" w:cstheme="minorHAnsi"/>
          <w:bCs/>
          <w:sz w:val="22"/>
          <w:szCs w:val="22"/>
        </w:rPr>
        <w:t xml:space="preserve"> 6</w:t>
      </w:r>
      <w:r w:rsidRPr="00082809">
        <w:rPr>
          <w:rFonts w:asciiTheme="minorHAnsi" w:hAnsiTheme="minorHAnsi" w:cstheme="minorHAnsi"/>
          <w:bCs/>
          <w:sz w:val="22"/>
          <w:szCs w:val="22"/>
        </w:rPr>
        <w:t xml:space="preserve"> </w:t>
      </w:r>
    </w:p>
    <w:p w14:paraId="2328FD2D"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NOTE DE PRESENTATION DE LA CONVENTION  </w:t>
      </w:r>
    </w:p>
    <w:p w14:paraId="76857917" w14:textId="77777777" w:rsidR="004E05B2" w:rsidRPr="00082809" w:rsidRDefault="004E05B2" w:rsidP="004E05B2">
      <w:pPr>
        <w:jc w:val="center"/>
        <w:outlineLvl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79836E13"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Mode de passation………………………………………………</w:t>
      </w:r>
    </w:p>
    <w:p w14:paraId="4222BF85"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Objet du marché………………………………………………..</w:t>
      </w:r>
    </w:p>
    <w:p w14:paraId="4A1A2B74"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La présente note rappelle les éléments essentiels de la convention de groupement à savoir :</w:t>
      </w:r>
    </w:p>
    <w:p w14:paraId="6901EEAF"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i/>
          <w:iCs/>
          <w:sz w:val="22"/>
          <w:szCs w:val="22"/>
        </w:rPr>
        <w:t xml:space="preserve">  </w:t>
      </w:r>
    </w:p>
    <w:p w14:paraId="0A2E9ED9" w14:textId="2DE8F5F9"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w:t>
      </w:r>
      <w:r w:rsidR="00262599">
        <w:rPr>
          <w:rFonts w:asciiTheme="minorHAnsi" w:hAnsiTheme="minorHAnsi" w:cstheme="minorHAnsi"/>
          <w:b/>
          <w:bCs/>
          <w:sz w:val="22"/>
          <w:szCs w:val="22"/>
          <w:u w:val="single"/>
        </w:rPr>
        <w:t>icle 1 : objet de la convention</w:t>
      </w:r>
    </w:p>
    <w:p w14:paraId="39909431" w14:textId="2CBDBBCE" w:rsidR="004E05B2" w:rsidRPr="0061047E" w:rsidRDefault="004E05B2" w:rsidP="00771A64">
      <w:pPr>
        <w:jc w:val="both"/>
        <w:rPr>
          <w:rFonts w:asciiTheme="minorHAnsi" w:hAnsiTheme="minorHAnsi" w:cstheme="minorHAnsi"/>
          <w:b/>
          <w:bCs/>
          <w:sz w:val="22"/>
          <w:szCs w:val="22"/>
        </w:rPr>
      </w:pPr>
      <w:r w:rsidRPr="00082809">
        <w:rPr>
          <w:rFonts w:asciiTheme="minorHAnsi" w:hAnsiTheme="minorHAnsi" w:cstheme="minorHAnsi"/>
          <w:b/>
          <w:bCs/>
          <w:sz w:val="22"/>
          <w:szCs w:val="22"/>
        </w:rPr>
        <w:t>L’objet de la convention de groupement est de définir les modalités de collaboration des  sociétés membres du groupement pour l’exécution du marché ob</w:t>
      </w:r>
      <w:r w:rsidR="00CF0A65" w:rsidRPr="00082809">
        <w:rPr>
          <w:rFonts w:asciiTheme="minorHAnsi" w:hAnsiTheme="minorHAnsi" w:cstheme="minorHAnsi"/>
          <w:b/>
          <w:bCs/>
          <w:sz w:val="22"/>
          <w:szCs w:val="22"/>
        </w:rPr>
        <w:t xml:space="preserve">jet de l’appel d’offres ouvert </w:t>
      </w:r>
      <w:r w:rsidRPr="00082809">
        <w:rPr>
          <w:rFonts w:asciiTheme="minorHAnsi" w:hAnsiTheme="minorHAnsi" w:cstheme="minorHAnsi"/>
          <w:b/>
          <w:bCs/>
          <w:sz w:val="22"/>
          <w:szCs w:val="22"/>
        </w:rPr>
        <w:t>n°</w:t>
      </w:r>
      <w:r w:rsidR="00511374">
        <w:rPr>
          <w:rFonts w:asciiTheme="minorHAnsi" w:hAnsiTheme="minorHAnsi" w:cstheme="minorHAnsi"/>
          <w:b/>
          <w:bCs/>
          <w:sz w:val="22"/>
          <w:szCs w:val="22"/>
        </w:rPr>
        <w:t>07</w:t>
      </w:r>
      <w:r w:rsidR="00C17C49" w:rsidRPr="00082809">
        <w:rPr>
          <w:rFonts w:asciiTheme="minorHAnsi" w:hAnsiTheme="minorHAnsi" w:cstheme="minorHAnsi"/>
          <w:b/>
          <w:bCs/>
          <w:sz w:val="22"/>
          <w:szCs w:val="22"/>
        </w:rPr>
        <w:t>/201</w:t>
      </w:r>
      <w:r w:rsidR="00AF3EE8" w:rsidRPr="00082809">
        <w:rPr>
          <w:rFonts w:asciiTheme="minorHAnsi" w:hAnsiTheme="minorHAnsi" w:cstheme="minorHAnsi"/>
          <w:b/>
          <w:bCs/>
          <w:sz w:val="22"/>
          <w:szCs w:val="22"/>
        </w:rPr>
        <w:t>9</w:t>
      </w:r>
      <w:r w:rsidR="00CF0A65" w:rsidRPr="00082809">
        <w:rPr>
          <w:rFonts w:asciiTheme="minorHAnsi" w:hAnsiTheme="minorHAnsi" w:cstheme="minorHAnsi"/>
          <w:bCs/>
          <w:sz w:val="22"/>
          <w:szCs w:val="22"/>
        </w:rPr>
        <w:t xml:space="preserve"> </w:t>
      </w:r>
      <w:r w:rsidRPr="00082809">
        <w:rPr>
          <w:rFonts w:asciiTheme="minorHAnsi" w:hAnsiTheme="minorHAnsi" w:cstheme="minorHAnsi"/>
          <w:b/>
          <w:bCs/>
          <w:sz w:val="22"/>
          <w:szCs w:val="22"/>
        </w:rPr>
        <w:t xml:space="preserve">qui a pour </w:t>
      </w:r>
      <w:r w:rsidR="00AF3EE8" w:rsidRPr="00082809">
        <w:rPr>
          <w:rFonts w:asciiTheme="minorHAnsi" w:hAnsiTheme="minorHAnsi" w:cstheme="minorHAnsi"/>
          <w:b/>
          <w:bCs/>
          <w:sz w:val="22"/>
          <w:szCs w:val="22"/>
        </w:rPr>
        <w:t xml:space="preserve">objet </w:t>
      </w:r>
      <w:r w:rsidR="005E3870" w:rsidRPr="0061047E">
        <w:rPr>
          <w:rFonts w:asciiTheme="minorHAnsi" w:hAnsiTheme="minorHAnsi" w:cstheme="minorHAnsi"/>
          <w:b/>
          <w:bCs/>
          <w:sz w:val="22"/>
          <w:szCs w:val="22"/>
        </w:rPr>
        <w:t>l’assistance et conduite de missions d’audit interne</w:t>
      </w:r>
      <w:r w:rsidR="00771A64" w:rsidRPr="0061047E">
        <w:rPr>
          <w:rFonts w:asciiTheme="minorHAnsi" w:hAnsiTheme="minorHAnsi" w:cstheme="minorHAnsi"/>
          <w:b/>
          <w:bCs/>
          <w:sz w:val="22"/>
          <w:szCs w:val="22"/>
        </w:rPr>
        <w:t>.</w:t>
      </w:r>
    </w:p>
    <w:p w14:paraId="4A2147A0" w14:textId="77777777" w:rsidR="00262599" w:rsidRDefault="00262599" w:rsidP="004E05B2">
      <w:pPr>
        <w:outlineLvl w:val="0"/>
        <w:rPr>
          <w:rFonts w:asciiTheme="minorHAnsi" w:hAnsiTheme="minorHAnsi" w:cstheme="minorHAnsi"/>
          <w:b/>
          <w:bCs/>
          <w:sz w:val="22"/>
          <w:szCs w:val="22"/>
          <w:u w:val="single"/>
        </w:rPr>
      </w:pPr>
    </w:p>
    <w:p w14:paraId="7A91FFD4"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2 : Nature du groupement </w:t>
      </w:r>
    </w:p>
    <w:p w14:paraId="4E1054A9" w14:textId="77777777" w:rsidR="004E05B2" w:rsidRPr="00082809" w:rsidRDefault="004E05B2" w:rsidP="004E05B2">
      <w:pPr>
        <w:outlineLvl w:val="0"/>
        <w:rPr>
          <w:rFonts w:asciiTheme="minorHAnsi" w:hAnsiTheme="minorHAnsi" w:cstheme="minorHAnsi"/>
          <w:b/>
          <w:bCs/>
          <w:sz w:val="22"/>
          <w:szCs w:val="22"/>
        </w:rPr>
      </w:pPr>
      <w:r w:rsidRPr="00082809">
        <w:rPr>
          <w:rFonts w:asciiTheme="minorHAnsi" w:hAnsiTheme="minorHAnsi" w:cstheme="minorHAnsi"/>
          <w:b/>
          <w:bCs/>
          <w:sz w:val="22"/>
          <w:szCs w:val="22"/>
        </w:rPr>
        <w:t>Le présent groupement est un groupement ……………………………….</w:t>
      </w:r>
    </w:p>
    <w:p w14:paraId="638CBFEB" w14:textId="77777777" w:rsidR="004E05B2" w:rsidRPr="00082809" w:rsidRDefault="004E05B2" w:rsidP="004E05B2">
      <w:pPr>
        <w:outlineLvl w:val="0"/>
        <w:rPr>
          <w:rFonts w:asciiTheme="minorHAnsi" w:hAnsiTheme="minorHAnsi" w:cstheme="minorHAnsi"/>
          <w:b/>
          <w:bCs/>
          <w:sz w:val="22"/>
          <w:szCs w:val="22"/>
        </w:rPr>
      </w:pPr>
    </w:p>
    <w:p w14:paraId="29AB831F" w14:textId="5D31173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3 : Durée de la convention</w:t>
      </w:r>
    </w:p>
    <w:p w14:paraId="33D2138E"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L’engagement des parties demeurera inchangé durant toute la période nécessaire à la réalisation des prestations.</w:t>
      </w:r>
    </w:p>
    <w:p w14:paraId="1D44F984" w14:textId="77777777" w:rsidR="004E05B2" w:rsidRPr="00082809" w:rsidRDefault="004E05B2" w:rsidP="004E05B2">
      <w:pPr>
        <w:rPr>
          <w:rFonts w:asciiTheme="minorHAnsi" w:hAnsiTheme="minorHAnsi" w:cstheme="minorHAnsi"/>
          <w:b/>
          <w:bCs/>
          <w:sz w:val="22"/>
          <w:szCs w:val="22"/>
        </w:rPr>
      </w:pPr>
    </w:p>
    <w:p w14:paraId="7A250901"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4 : Répartition des prestations </w:t>
      </w:r>
    </w:p>
    <w:p w14:paraId="79D75336"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La répartition des prestations à réaliser par chaque membre du groupement sans indiquer les montants alloués à ces prestations :</w:t>
      </w:r>
    </w:p>
    <w:p w14:paraId="54A03587" w14:textId="77777777" w:rsidR="004E05B2" w:rsidRPr="00082809" w:rsidRDefault="004E05B2" w:rsidP="004E05B2">
      <w:pPr>
        <w:jc w:val="both"/>
        <w:rPr>
          <w:rFonts w:asciiTheme="minorHAnsi" w:hAnsiTheme="minorHAnsi" w:cstheme="minorHAnsi"/>
          <w:b/>
          <w:bCs/>
          <w:sz w:val="22"/>
          <w:szCs w:val="22"/>
        </w:rPr>
      </w:pPr>
    </w:p>
    <w:p w14:paraId="21326013"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1. ……………………………………………………………………………………………………………………………………………………………………………………….</w:t>
      </w:r>
    </w:p>
    <w:p w14:paraId="249C7F30"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2. ………………………………………………………………………………..…………………………………………………………………………………………….</w:t>
      </w:r>
    </w:p>
    <w:p w14:paraId="22C81674"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w:t>
      </w:r>
    </w:p>
    <w:p w14:paraId="71121496" w14:textId="77777777" w:rsidR="004E05B2" w:rsidRPr="00082809" w:rsidRDefault="004E05B2" w:rsidP="004E05B2">
      <w:pPr>
        <w:jc w:val="both"/>
        <w:rPr>
          <w:rFonts w:asciiTheme="minorHAnsi" w:hAnsiTheme="minorHAnsi" w:cstheme="minorHAnsi"/>
          <w:b/>
          <w:bCs/>
          <w:sz w:val="22"/>
          <w:szCs w:val="22"/>
        </w:rPr>
      </w:pPr>
    </w:p>
    <w:p w14:paraId="5DACC463"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5 : Mandat</w:t>
      </w:r>
    </w:p>
    <w:p w14:paraId="47F6FA95"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 groupement désigne M…………………………….. ; en tant que mandataire représentant valablement le groupement vis-à-vis de l’ANRT.</w:t>
      </w:r>
    </w:p>
    <w:p w14:paraId="68F80031" w14:textId="77777777" w:rsidR="004E05B2" w:rsidRPr="00082809" w:rsidRDefault="004E05B2" w:rsidP="004E05B2">
      <w:pPr>
        <w:pStyle w:val="Retraitcorpsdetexte"/>
        <w:spacing w:before="40" w:after="40"/>
        <w:ind w:left="0"/>
        <w:rPr>
          <w:rFonts w:asciiTheme="minorHAnsi" w:hAnsiTheme="minorHAnsi" w:cstheme="minorHAnsi"/>
          <w:b/>
          <w:bCs/>
          <w:sz w:val="22"/>
          <w:szCs w:val="22"/>
        </w:rPr>
      </w:pPr>
      <w:r w:rsidRPr="00082809">
        <w:rPr>
          <w:rFonts w:asciiTheme="minorHAnsi" w:hAnsiTheme="minorHAnsi" w:cstheme="minorHAnsi"/>
          <w:b/>
          <w:bCs/>
          <w:sz w:val="22"/>
          <w:szCs w:val="22"/>
        </w:rPr>
        <w:t>Monsi</w:t>
      </w:r>
      <w:r w:rsidR="00005028" w:rsidRPr="00082809">
        <w:rPr>
          <w:rFonts w:asciiTheme="minorHAnsi" w:hAnsiTheme="minorHAnsi" w:cstheme="minorHAnsi"/>
          <w:b/>
          <w:bCs/>
          <w:sz w:val="22"/>
          <w:szCs w:val="22"/>
        </w:rPr>
        <w:t>eur…………………………………………………………………………</w:t>
      </w:r>
      <w:r w:rsidRPr="00082809">
        <w:rPr>
          <w:rFonts w:asciiTheme="minorHAnsi" w:hAnsiTheme="minorHAnsi" w:cstheme="minorHAnsi"/>
          <w:b/>
          <w:bCs/>
          <w:sz w:val="22"/>
          <w:szCs w:val="22"/>
        </w:rPr>
        <w:t>…………………., déclare l’accepter.</w:t>
      </w:r>
    </w:p>
    <w:p w14:paraId="3F5476F1" w14:textId="77777777" w:rsidR="00262599" w:rsidRDefault="00262599" w:rsidP="004407BD">
      <w:pPr>
        <w:jc w:val="right"/>
        <w:outlineLvl w:val="0"/>
        <w:rPr>
          <w:rFonts w:asciiTheme="minorHAnsi" w:hAnsiTheme="minorHAnsi" w:cstheme="minorHAnsi"/>
          <w:b/>
          <w:bCs/>
          <w:sz w:val="22"/>
          <w:szCs w:val="22"/>
        </w:rPr>
      </w:pPr>
    </w:p>
    <w:p w14:paraId="0D2C3E62" w14:textId="77777777" w:rsidR="004407BD" w:rsidRPr="00082809" w:rsidRDefault="004407BD" w:rsidP="004407BD">
      <w:pPr>
        <w:jc w:val="right"/>
        <w:outlineLvl w:val="0"/>
        <w:rPr>
          <w:rFonts w:asciiTheme="minorHAnsi" w:hAnsiTheme="minorHAnsi" w:cstheme="minorHAnsi"/>
          <w:b/>
          <w:bCs/>
          <w:sz w:val="22"/>
          <w:szCs w:val="22"/>
        </w:rPr>
      </w:pPr>
      <w:r w:rsidRPr="00082809">
        <w:rPr>
          <w:rFonts w:asciiTheme="minorHAnsi" w:hAnsiTheme="minorHAnsi" w:cstheme="minorHAnsi"/>
          <w:b/>
          <w:bCs/>
          <w:sz w:val="22"/>
          <w:szCs w:val="22"/>
        </w:rPr>
        <w:t>Fait à ………………, le ………………</w:t>
      </w:r>
    </w:p>
    <w:p w14:paraId="7561DC43" w14:textId="77777777" w:rsidR="004407BD" w:rsidRPr="00082809" w:rsidRDefault="004407BD" w:rsidP="004E05B2">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5D3C" w:rsidRPr="00082809" w14:paraId="098ECAEF" w14:textId="77777777" w:rsidTr="0022518C">
        <w:tc>
          <w:tcPr>
            <w:tcW w:w="9082" w:type="dxa"/>
          </w:tcPr>
          <w:p w14:paraId="464BEC0D"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Le Mandataire :</w:t>
            </w:r>
          </w:p>
          <w:p w14:paraId="69AB9659"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signature + cachet</w:t>
            </w:r>
          </w:p>
          <w:p w14:paraId="76B3B62F" w14:textId="77777777" w:rsidR="004E05B2" w:rsidRPr="00082809" w:rsidRDefault="004E05B2" w:rsidP="0022518C">
            <w:pPr>
              <w:rPr>
                <w:rFonts w:asciiTheme="minorHAnsi" w:hAnsiTheme="minorHAnsi" w:cstheme="minorHAnsi"/>
                <w:b/>
                <w:bCs/>
                <w:sz w:val="22"/>
                <w:szCs w:val="22"/>
              </w:rPr>
            </w:pPr>
          </w:p>
          <w:p w14:paraId="676131D1" w14:textId="77777777" w:rsidR="00D348C2" w:rsidRPr="00082809" w:rsidRDefault="00D348C2" w:rsidP="0022518C">
            <w:pPr>
              <w:rPr>
                <w:rFonts w:asciiTheme="minorHAnsi" w:hAnsiTheme="minorHAnsi" w:cstheme="minorHAnsi"/>
                <w:b/>
                <w:bCs/>
                <w:sz w:val="22"/>
                <w:szCs w:val="22"/>
              </w:rPr>
            </w:pPr>
          </w:p>
          <w:p w14:paraId="16C10BCD" w14:textId="77777777" w:rsidR="00D348C2" w:rsidRPr="00082809" w:rsidRDefault="00D348C2" w:rsidP="0022518C">
            <w:pPr>
              <w:rPr>
                <w:rFonts w:asciiTheme="minorHAnsi" w:hAnsiTheme="minorHAnsi" w:cstheme="minorHAnsi"/>
                <w:b/>
                <w:bCs/>
                <w:sz w:val="22"/>
                <w:szCs w:val="22"/>
              </w:rPr>
            </w:pPr>
          </w:p>
          <w:p w14:paraId="06EE6808" w14:textId="77777777" w:rsidR="00005028" w:rsidRPr="00082809" w:rsidRDefault="00005028" w:rsidP="0022518C">
            <w:pPr>
              <w:rPr>
                <w:rFonts w:asciiTheme="minorHAnsi" w:hAnsiTheme="minorHAnsi" w:cstheme="minorHAnsi"/>
                <w:b/>
                <w:bCs/>
                <w:sz w:val="22"/>
                <w:szCs w:val="22"/>
              </w:rPr>
            </w:pPr>
          </w:p>
          <w:p w14:paraId="0319A2FF" w14:textId="77777777" w:rsidR="004E05B2" w:rsidRPr="00082809" w:rsidRDefault="004E05B2" w:rsidP="0022518C">
            <w:pPr>
              <w:rPr>
                <w:rFonts w:asciiTheme="minorHAnsi" w:hAnsiTheme="minorHAnsi" w:cstheme="minorHAnsi"/>
                <w:b/>
                <w:bCs/>
                <w:sz w:val="22"/>
                <w:szCs w:val="22"/>
              </w:rPr>
            </w:pPr>
          </w:p>
        </w:tc>
      </w:tr>
    </w:tbl>
    <w:p w14:paraId="460BF271" w14:textId="77777777" w:rsidR="004407BD" w:rsidRPr="00082809" w:rsidRDefault="004407BD" w:rsidP="009627E7">
      <w:pPr>
        <w:outlineLvl w:val="0"/>
        <w:rPr>
          <w:rFonts w:asciiTheme="minorHAnsi" w:hAnsiTheme="minorHAnsi" w:cstheme="minorHAnsi"/>
          <w:b/>
          <w:bCs/>
          <w:sz w:val="22"/>
          <w:szCs w:val="22"/>
        </w:rPr>
      </w:pPr>
    </w:p>
    <w:p w14:paraId="183C7EDF" w14:textId="77777777" w:rsidR="00261011" w:rsidRPr="00082809" w:rsidRDefault="00261011" w:rsidP="009627E7">
      <w:pPr>
        <w:outlineLvl w:val="0"/>
        <w:rPr>
          <w:rFonts w:asciiTheme="minorHAnsi" w:hAnsiTheme="minorHAnsi" w:cstheme="minorHAnsi"/>
          <w:b/>
          <w:bCs/>
          <w:sz w:val="22"/>
          <w:szCs w:val="22"/>
        </w:rPr>
      </w:pPr>
    </w:p>
    <w:p w14:paraId="3D60FC67"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4CBFCE70"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1946E3BF" w14:textId="77777777" w:rsidR="00300A73" w:rsidRPr="00082809" w:rsidRDefault="00300A73"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7</w:t>
      </w:r>
    </w:p>
    <w:p w14:paraId="62FBBC79" w14:textId="6E7A5249" w:rsidR="00887C39" w:rsidRPr="00082809" w:rsidRDefault="00887C39"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t>(MODELE DE CURRICULUM VITAE)</w:t>
      </w:r>
    </w:p>
    <w:p w14:paraId="2A98670C" w14:textId="77777777" w:rsidR="00300A73" w:rsidRPr="00082809" w:rsidRDefault="00300A73" w:rsidP="00300A73">
      <w:pPr>
        <w:pStyle w:val="Sous-titre"/>
        <w:ind w:left="709" w:hanging="709"/>
        <w:jc w:val="center"/>
        <w:rPr>
          <w:rFonts w:asciiTheme="minorHAnsi" w:hAnsiTheme="minorHAnsi" w:cstheme="minorHAnsi"/>
          <w:bCs/>
          <w:sz w:val="22"/>
          <w:szCs w:val="22"/>
        </w:rPr>
      </w:pPr>
    </w:p>
    <w:p w14:paraId="7F694C83" w14:textId="7B72177B" w:rsidR="00F67DBF" w:rsidRPr="00082809" w:rsidRDefault="00F67DBF" w:rsidP="00F67DBF">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082809" w:rsidRPr="00082809" w14:paraId="58FA838C" w14:textId="77777777" w:rsidTr="00CA363D">
        <w:trPr>
          <w:trHeight w:val="125"/>
        </w:trPr>
        <w:tc>
          <w:tcPr>
            <w:tcW w:w="9071" w:type="dxa"/>
          </w:tcPr>
          <w:p w14:paraId="53148CE9"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Nom et Prénom : </w:t>
            </w:r>
          </w:p>
          <w:p w14:paraId="566EA8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E31D9A8"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977E1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706E2A6"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31EFF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CCED12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539E45C"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66FE8467" w14:textId="77777777" w:rsidTr="00CA363D">
        <w:trPr>
          <w:trHeight w:val="125"/>
        </w:trPr>
        <w:tc>
          <w:tcPr>
            <w:tcW w:w="9071" w:type="dxa"/>
          </w:tcPr>
          <w:p w14:paraId="1D9581CE"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Diplôme et formation : </w:t>
            </w:r>
          </w:p>
          <w:p w14:paraId="0BA17D8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5A492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BB599E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0DE6EB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049371F"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3D46A4A"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2214182C" w14:textId="77777777" w:rsidTr="00CA363D">
        <w:trPr>
          <w:trHeight w:val="125"/>
        </w:trPr>
        <w:tc>
          <w:tcPr>
            <w:tcW w:w="9071" w:type="dxa"/>
          </w:tcPr>
          <w:p w14:paraId="4D2A565C"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Expérience : </w:t>
            </w:r>
          </w:p>
          <w:p w14:paraId="6C3FD35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79AF1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1EF1D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2FB4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520B0C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22A177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3D1DB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CDB135"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11C110A7" w14:textId="77777777" w:rsidTr="00CA363D">
        <w:trPr>
          <w:trHeight w:val="125"/>
        </w:trPr>
        <w:tc>
          <w:tcPr>
            <w:tcW w:w="9071" w:type="dxa"/>
          </w:tcPr>
          <w:p w14:paraId="77F00242"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Missions d’audit réalisées en relation avec la présente commande : </w:t>
            </w:r>
          </w:p>
          <w:p w14:paraId="4D93999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278C46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E143967"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8EAF9E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9824325"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556EB0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2839734"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4C85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B99116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A3E43F0"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bl>
    <w:p w14:paraId="05A93B2C" w14:textId="77777777" w:rsidR="00F67DBF" w:rsidRPr="00082809" w:rsidRDefault="00F67DBF" w:rsidP="00F67DBF">
      <w:pPr>
        <w:autoSpaceDE w:val="0"/>
        <w:autoSpaceDN w:val="0"/>
        <w:adjustRightInd w:val="0"/>
        <w:rPr>
          <w:rFonts w:asciiTheme="minorHAnsi" w:hAnsiTheme="minorHAnsi" w:cstheme="minorHAnsi"/>
          <w:sz w:val="22"/>
          <w:szCs w:val="22"/>
        </w:rPr>
      </w:pPr>
    </w:p>
    <w:p w14:paraId="5A960A0E"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C8F9B" w14:textId="77777777" w:rsidR="00F67DBF" w:rsidRPr="00082809" w:rsidRDefault="00F67DBF" w:rsidP="00F67DBF">
      <w:pPr>
        <w:autoSpaceDE w:val="0"/>
        <w:autoSpaceDN w:val="0"/>
        <w:adjustRightInd w:val="0"/>
        <w:rPr>
          <w:rFonts w:asciiTheme="minorHAnsi" w:hAnsiTheme="minorHAnsi" w:cstheme="minorHAnsi"/>
          <w:sz w:val="22"/>
          <w:szCs w:val="22"/>
        </w:rPr>
      </w:pPr>
    </w:p>
    <w:p w14:paraId="01EE02F5" w14:textId="77777777" w:rsidR="00F67DBF" w:rsidRPr="00082809" w:rsidRDefault="00F67DBF" w:rsidP="00F67DBF">
      <w:pPr>
        <w:autoSpaceDE w:val="0"/>
        <w:autoSpaceDN w:val="0"/>
        <w:adjustRightInd w:val="0"/>
        <w:rPr>
          <w:rFonts w:asciiTheme="minorHAnsi" w:hAnsiTheme="minorHAnsi" w:cstheme="minorHAnsi"/>
          <w:sz w:val="22"/>
          <w:szCs w:val="22"/>
        </w:rPr>
      </w:pPr>
    </w:p>
    <w:p w14:paraId="22F415B9" w14:textId="77777777" w:rsidR="00F67DBF" w:rsidRPr="00082809" w:rsidRDefault="00F67DBF" w:rsidP="00F67DBF">
      <w:pPr>
        <w:autoSpaceDE w:val="0"/>
        <w:autoSpaceDN w:val="0"/>
        <w:adjustRightInd w:val="0"/>
        <w:rPr>
          <w:rFonts w:asciiTheme="minorHAnsi" w:hAnsiTheme="minorHAnsi" w:cstheme="minorHAnsi"/>
          <w:sz w:val="22"/>
          <w:szCs w:val="22"/>
        </w:rPr>
      </w:pPr>
    </w:p>
    <w:p w14:paraId="08F20DD7"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99AFD" w14:textId="77777777" w:rsidR="00F67DBF" w:rsidRPr="00082809" w:rsidRDefault="00F67DBF" w:rsidP="00F67DBF">
      <w:pPr>
        <w:autoSpaceDE w:val="0"/>
        <w:autoSpaceDN w:val="0"/>
        <w:adjustRightInd w:val="0"/>
        <w:rPr>
          <w:rFonts w:asciiTheme="minorHAnsi" w:hAnsiTheme="minorHAnsi" w:cstheme="minorHAnsi"/>
          <w:sz w:val="22"/>
          <w:szCs w:val="22"/>
        </w:rPr>
      </w:pPr>
    </w:p>
    <w:p w14:paraId="755F826A"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C1B13A4"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5CD7396"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15D828D2"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473CB172" w14:textId="5BB242ED" w:rsidR="00F67DBF" w:rsidRPr="00082809" w:rsidRDefault="00F67DBF" w:rsidP="00F67DBF">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8</w:t>
      </w:r>
    </w:p>
    <w:p w14:paraId="1A08F5D7" w14:textId="77777777" w:rsidR="003525E9" w:rsidRPr="00082809" w:rsidRDefault="003525E9" w:rsidP="003525E9">
      <w:pPr>
        <w:widowControl w:val="0"/>
        <w:spacing w:after="240"/>
        <w:jc w:val="center"/>
        <w:rPr>
          <w:rFonts w:asciiTheme="minorHAnsi" w:hAnsiTheme="minorHAnsi" w:cstheme="minorHAnsi"/>
          <w:b/>
          <w:sz w:val="22"/>
          <w:szCs w:val="22"/>
          <w:u w:val="single"/>
        </w:rPr>
      </w:pPr>
      <w:r w:rsidRPr="00082809">
        <w:rPr>
          <w:rFonts w:asciiTheme="minorHAnsi" w:hAnsiTheme="minorHAnsi" w:cstheme="minorHAnsi"/>
          <w:b/>
          <w:sz w:val="22"/>
          <w:szCs w:val="22"/>
          <w:u w:val="single"/>
        </w:rPr>
        <w:t>ACCORD DE CONFIDENTIALITE</w:t>
      </w:r>
    </w:p>
    <w:p w14:paraId="41E2554E" w14:textId="77777777" w:rsidR="00AF3EE8" w:rsidRPr="00082809" w:rsidRDefault="00AF3EE8" w:rsidP="00AF3EE8">
      <w:pPr>
        <w:widowControl w:val="0"/>
        <w:spacing w:before="120" w:after="120"/>
        <w:jc w:val="center"/>
        <w:rPr>
          <w:rFonts w:asciiTheme="minorHAnsi" w:hAnsiTheme="minorHAnsi" w:cstheme="minorHAnsi"/>
          <w:sz w:val="22"/>
          <w:szCs w:val="22"/>
        </w:rPr>
      </w:pPr>
      <w:r w:rsidRPr="00082809">
        <w:rPr>
          <w:rFonts w:asciiTheme="minorHAnsi" w:hAnsiTheme="minorHAnsi" w:cstheme="minorHAnsi"/>
          <w:sz w:val="22"/>
          <w:szCs w:val="22"/>
        </w:rPr>
        <w:t>Cet accord dont la date d’effet est le …………,  est établi entre</w:t>
      </w:r>
    </w:p>
    <w:p w14:paraId="22EF5AFE" w14:textId="77777777" w:rsidR="00AF3EE8" w:rsidRPr="00082809" w:rsidRDefault="00AF3EE8" w:rsidP="00AF3EE8">
      <w:pPr>
        <w:widowControl w:val="0"/>
        <w:spacing w:before="240" w:after="120"/>
        <w:jc w:val="center"/>
        <w:rPr>
          <w:rFonts w:asciiTheme="minorHAnsi" w:hAnsiTheme="minorHAnsi" w:cstheme="minorHAnsi"/>
          <w:sz w:val="22"/>
          <w:szCs w:val="22"/>
        </w:rPr>
      </w:pPr>
      <w:r w:rsidRPr="00082809">
        <w:rPr>
          <w:rFonts w:asciiTheme="minorHAnsi" w:hAnsiTheme="minorHAnsi" w:cstheme="minorHAnsi"/>
          <w:b/>
          <w:bCs/>
          <w:sz w:val="22"/>
          <w:szCs w:val="22"/>
        </w:rPr>
        <w:t>L’AGENCE NATIONALE DE REGLEMENTATION</w:t>
      </w:r>
      <w:bookmarkStart w:id="1" w:name="RaisonSociale2"/>
      <w:bookmarkEnd w:id="1"/>
      <w:r w:rsidRPr="00082809">
        <w:rPr>
          <w:rFonts w:asciiTheme="minorHAnsi" w:hAnsiTheme="minorHAnsi" w:cstheme="minorHAnsi"/>
          <w:b/>
          <w:bCs/>
          <w:sz w:val="22"/>
          <w:szCs w:val="22"/>
        </w:rPr>
        <w:t xml:space="preserve"> DES TELECOMMUNICATIONS</w:t>
      </w:r>
    </w:p>
    <w:p w14:paraId="53828AF4" w14:textId="77777777" w:rsidR="00AF3EE8" w:rsidRPr="00082809" w:rsidRDefault="00AF3EE8" w:rsidP="00AF3EE8">
      <w:pPr>
        <w:widowControl w:val="0"/>
        <w:jc w:val="center"/>
        <w:rPr>
          <w:rFonts w:asciiTheme="minorHAnsi" w:hAnsiTheme="minorHAnsi" w:cstheme="minorHAnsi"/>
          <w:sz w:val="22"/>
          <w:szCs w:val="22"/>
        </w:rPr>
      </w:pPr>
      <w:bookmarkStart w:id="2" w:name="Adr1Post"/>
      <w:bookmarkEnd w:id="2"/>
      <w:r w:rsidRPr="00082809">
        <w:rPr>
          <w:rFonts w:asciiTheme="minorHAnsi" w:hAnsiTheme="minorHAnsi" w:cstheme="minorHAnsi"/>
          <w:sz w:val="22"/>
          <w:szCs w:val="22"/>
        </w:rPr>
        <w:t xml:space="preserve">Complexe d'Affaires, Bd Ar Riad, </w:t>
      </w:r>
      <w:bookmarkStart w:id="3" w:name="CodePostalPost"/>
      <w:bookmarkEnd w:id="3"/>
      <w:r w:rsidRPr="00082809">
        <w:rPr>
          <w:rFonts w:asciiTheme="minorHAnsi" w:hAnsiTheme="minorHAnsi" w:cstheme="minorHAnsi"/>
          <w:sz w:val="22"/>
          <w:szCs w:val="22"/>
        </w:rPr>
        <w:t>B.P. 2939</w:t>
      </w:r>
    </w:p>
    <w:p w14:paraId="521993D2"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Hay Ryad, Rabat 10.100, Maroc</w:t>
      </w:r>
    </w:p>
    <w:p w14:paraId="3A48CFAF" w14:textId="77777777" w:rsidR="00AF3EE8" w:rsidRPr="00082809" w:rsidRDefault="00AF3EE8" w:rsidP="00AF3EE8">
      <w:pPr>
        <w:widowControl w:val="0"/>
        <w:spacing w:before="24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‘’l’ANRT”)</w:t>
      </w:r>
    </w:p>
    <w:p w14:paraId="165431BC"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et</w:t>
      </w:r>
    </w:p>
    <w:p w14:paraId="3704C5E0" w14:textId="77777777" w:rsidR="00AF3EE8" w:rsidRPr="00082809" w:rsidRDefault="00AF3EE8" w:rsidP="00AF3EE8">
      <w:pPr>
        <w:widowControl w:val="0"/>
        <w:spacing w:before="24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La société </w:t>
      </w:r>
    </w:p>
    <w:p w14:paraId="4D27EE47" w14:textId="77777777" w:rsidR="00AF3EE8" w:rsidRPr="00082809" w:rsidRDefault="00AF3EE8" w:rsidP="00AF3EE8">
      <w:pPr>
        <w:widowControl w:val="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w:t>
      </w:r>
    </w:p>
    <w:p w14:paraId="3ABAD8B2" w14:textId="77777777" w:rsidR="00AF3EE8" w:rsidRPr="00082809" w:rsidRDefault="00AF3EE8" w:rsidP="00AF3EE8">
      <w:pPr>
        <w:widowControl w:val="0"/>
        <w:spacing w:before="120"/>
        <w:ind w:firstLine="426"/>
        <w:rPr>
          <w:rFonts w:asciiTheme="minorHAnsi" w:hAnsiTheme="minorHAnsi" w:cstheme="minorHAnsi"/>
          <w:b/>
          <w:bCs/>
          <w:sz w:val="22"/>
          <w:szCs w:val="22"/>
          <w:u w:val="single"/>
        </w:rPr>
      </w:pPr>
      <w:bookmarkStart w:id="4" w:name="RaisonSociale"/>
      <w:bookmarkEnd w:id="4"/>
      <w:r w:rsidRPr="00082809">
        <w:rPr>
          <w:rFonts w:asciiTheme="minorHAnsi" w:hAnsiTheme="minorHAnsi" w:cstheme="minorHAnsi"/>
          <w:b/>
          <w:bCs/>
          <w:sz w:val="22"/>
          <w:szCs w:val="22"/>
          <w:u w:val="single"/>
        </w:rPr>
        <w:t xml:space="preserve">Contexte </w:t>
      </w:r>
    </w:p>
    <w:p w14:paraId="104E3F66" w14:textId="5F3560D6" w:rsidR="00AF3EE8" w:rsidRPr="00082809" w:rsidRDefault="00AF3EE8" w:rsidP="00AF3EE8">
      <w:pPr>
        <w:widowControl w:val="0"/>
        <w:spacing w:before="120"/>
        <w:jc w:val="both"/>
        <w:rPr>
          <w:rFonts w:asciiTheme="minorHAnsi" w:hAnsiTheme="minorHAnsi" w:cstheme="minorHAnsi"/>
          <w:sz w:val="22"/>
          <w:szCs w:val="22"/>
        </w:rPr>
      </w:pPr>
      <w:r w:rsidRPr="00082809">
        <w:rPr>
          <w:rFonts w:asciiTheme="minorHAnsi" w:hAnsiTheme="minorHAnsi" w:cstheme="minorHAnsi"/>
          <w:sz w:val="22"/>
          <w:szCs w:val="22"/>
        </w:rPr>
        <w:t>Dans le cadre du ………………………………………. relatif à «</w:t>
      </w:r>
      <w:r w:rsidR="005E3870" w:rsidRPr="00082809">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 conclu le ……….. entre l’ANRT et la société …………………..…. (Ci-dessous dénommées les Parties).</w:t>
      </w:r>
    </w:p>
    <w:p w14:paraId="24E2DAF6" w14:textId="77777777" w:rsidR="00AF3EE8" w:rsidRPr="00082809" w:rsidRDefault="00AF3EE8" w:rsidP="00AF3EE8">
      <w:pPr>
        <w:jc w:val="both"/>
        <w:rPr>
          <w:rFonts w:asciiTheme="minorHAnsi" w:hAnsiTheme="minorHAnsi" w:cstheme="minorHAnsi"/>
          <w:sz w:val="22"/>
          <w:szCs w:val="22"/>
        </w:rPr>
      </w:pPr>
      <w:r w:rsidRPr="00082809">
        <w:rPr>
          <w:rFonts w:asciiTheme="minorHAnsi" w:hAnsiTheme="minorHAnsi" w:cstheme="minorHAnsi"/>
          <w:sz w:val="22"/>
          <w:szCs w:val="22"/>
        </w:rPr>
        <w:t>Les Parties s’accordent sur les termes et conditions suivantes pour couvrir la mise à disposition titulaire des données, documents et informations recueillis dans le cadre de l’exécution des prestations objets du présent marché :</w:t>
      </w:r>
    </w:p>
    <w:p w14:paraId="72AE3B52"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Les informations confidentielles concernées par le présent Accord (“Informations Confidentielles”) entre les parties, sont décrites ci-dessous : </w:t>
      </w:r>
    </w:p>
    <w:p w14:paraId="2126BCE4"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 xml:space="preserve">Toutes les données, documents et informations fournies à ……………….. par l’ANRT, autres que celles rendus publiques par l’ANRT. </w:t>
      </w:r>
    </w:p>
    <w:p w14:paraId="6629334B"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Les résultats et conclusions découlant de l’exécution des prestations objets du présent marché.</w:t>
      </w:r>
    </w:p>
    <w:p w14:paraId="3795FCFF"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………………..utilisera les « Informations Confidentielles » de l’ANRT uniquement et exclusivement dans le but de la réalisation des prestations objets du présent marché.</w:t>
      </w:r>
    </w:p>
    <w:p w14:paraId="741A2EA7"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6C779C8C"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43BD8651" w14:textId="77777777" w:rsidR="00AF3EE8" w:rsidRPr="00082809" w:rsidRDefault="00AF3EE8" w:rsidP="00AF3EE8">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82809" w:rsidRPr="00082809" w14:paraId="65B3E4A7" w14:textId="77777777" w:rsidTr="00CA363D">
        <w:trPr>
          <w:jc w:val="center"/>
        </w:trPr>
        <w:tc>
          <w:tcPr>
            <w:tcW w:w="4605" w:type="dxa"/>
          </w:tcPr>
          <w:p w14:paraId="58D6BB26"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w:t>
            </w:r>
          </w:p>
          <w:p w14:paraId="40D685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00DDEA17"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C6A1EEA"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E30D770"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2C5E696"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D2BEEEB"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797992D2"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_________________________</w:t>
            </w:r>
          </w:p>
        </w:tc>
        <w:tc>
          <w:tcPr>
            <w:tcW w:w="4605" w:type="dxa"/>
          </w:tcPr>
          <w:p w14:paraId="4802803E"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l’ANRT</w:t>
            </w:r>
          </w:p>
          <w:p w14:paraId="22FEB167"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1FE87E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355B3BDF"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08149CB4"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19CC4BD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4D85E4D3"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2B3EA2A1" w14:textId="77777777" w:rsidR="00AF3EE8"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w:t>
            </w:r>
          </w:p>
          <w:p w14:paraId="1CF1BF93" w14:textId="77777777" w:rsidR="002201E6" w:rsidRDefault="002201E6" w:rsidP="00AF3EE8">
            <w:pPr>
              <w:widowControl w:val="0"/>
              <w:numPr>
                <w:ilvl w:val="12"/>
                <w:numId w:val="0"/>
              </w:numPr>
              <w:rPr>
                <w:rFonts w:asciiTheme="minorHAnsi" w:eastAsia="Times" w:hAnsiTheme="minorHAnsi" w:cstheme="minorHAnsi"/>
                <w:sz w:val="22"/>
                <w:szCs w:val="22"/>
              </w:rPr>
            </w:pPr>
          </w:p>
          <w:p w14:paraId="24A84035" w14:textId="77777777" w:rsidR="002201E6" w:rsidRPr="00082809" w:rsidRDefault="002201E6" w:rsidP="00AF3EE8">
            <w:pPr>
              <w:widowControl w:val="0"/>
              <w:numPr>
                <w:ilvl w:val="12"/>
                <w:numId w:val="0"/>
              </w:numPr>
              <w:rPr>
                <w:rFonts w:asciiTheme="minorHAnsi" w:eastAsia="Times" w:hAnsiTheme="minorHAnsi" w:cstheme="minorHAnsi"/>
                <w:sz w:val="22"/>
                <w:szCs w:val="22"/>
              </w:rPr>
            </w:pPr>
          </w:p>
        </w:tc>
      </w:tr>
    </w:tbl>
    <w:p w14:paraId="7D3EC2B7" w14:textId="77777777" w:rsidR="00AF3EE8" w:rsidRPr="00082809" w:rsidRDefault="00AF3EE8" w:rsidP="00B35E70">
      <w:pPr>
        <w:widowControl w:val="0"/>
        <w:spacing w:after="240"/>
        <w:rPr>
          <w:rFonts w:asciiTheme="minorHAnsi" w:hAnsiTheme="minorHAnsi" w:cstheme="minorHAnsi"/>
          <w:b/>
          <w:sz w:val="22"/>
          <w:szCs w:val="22"/>
          <w:u w:val="single"/>
        </w:rPr>
      </w:pPr>
    </w:p>
    <w:sectPr w:rsidR="00AF3EE8" w:rsidRPr="00082809" w:rsidSect="00887C39">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B81D" w14:textId="77777777" w:rsidR="004B021C" w:rsidRDefault="004B021C">
      <w:r>
        <w:separator/>
      </w:r>
    </w:p>
  </w:endnote>
  <w:endnote w:type="continuationSeparator" w:id="0">
    <w:p w14:paraId="2BD55828" w14:textId="77777777" w:rsidR="004B021C" w:rsidRDefault="004B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0937" w14:textId="77777777" w:rsidR="009E74DA" w:rsidRDefault="009E74DA"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26E0E" w14:textId="77777777" w:rsidR="009E74DA" w:rsidRDefault="009E74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93264"/>
      <w:docPartObj>
        <w:docPartGallery w:val="Page Numbers (Bottom of Page)"/>
        <w:docPartUnique/>
      </w:docPartObj>
    </w:sdtPr>
    <w:sdtEndPr>
      <w:rPr>
        <w:rFonts w:asciiTheme="majorHAnsi" w:hAnsiTheme="majorHAnsi"/>
        <w:b/>
        <w:bCs/>
        <w:sz w:val="18"/>
        <w:szCs w:val="18"/>
      </w:rPr>
    </w:sdtEndPr>
    <w:sdtContent>
      <w:sdt>
        <w:sdtPr>
          <w:id w:val="397790012"/>
          <w:docPartObj>
            <w:docPartGallery w:val="Page Numbers (Top of Page)"/>
            <w:docPartUnique/>
          </w:docPartObj>
        </w:sdtPr>
        <w:sdtEndPr>
          <w:rPr>
            <w:rFonts w:asciiTheme="majorHAnsi" w:hAnsiTheme="majorHAnsi"/>
            <w:b/>
            <w:bCs/>
            <w:sz w:val="18"/>
            <w:szCs w:val="18"/>
          </w:rPr>
        </w:sdtEndPr>
        <w:sdtContent>
          <w:p w14:paraId="09BFA219" w14:textId="77777777" w:rsidR="009E74DA" w:rsidRPr="009F668C" w:rsidRDefault="009E74DA" w:rsidP="00CA75AC">
            <w:pPr>
              <w:pStyle w:val="Pieddepage"/>
              <w:pBdr>
                <w:bottom w:val="single" w:sz="12" w:space="1" w:color="auto"/>
              </w:pBdr>
              <w:jc w:val="right"/>
              <w:rPr>
                <w:sz w:val="16"/>
                <w:szCs w:val="16"/>
              </w:rPr>
            </w:pPr>
          </w:p>
          <w:p w14:paraId="188CB371" w14:textId="77777777" w:rsidR="009E74DA" w:rsidRPr="009F668C" w:rsidRDefault="009E74DA" w:rsidP="00A163DC">
            <w:pPr>
              <w:pStyle w:val="Pieddepage"/>
              <w:pBdr>
                <w:bottom w:val="single" w:sz="12" w:space="1" w:color="auto"/>
              </w:pBdr>
              <w:jc w:val="right"/>
              <w:rPr>
                <w:sz w:val="16"/>
                <w:szCs w:val="16"/>
              </w:rPr>
            </w:pPr>
          </w:p>
          <w:p w14:paraId="68CCC4CC" w14:textId="606CF6B9" w:rsidR="009E74DA" w:rsidRPr="00262599" w:rsidRDefault="009E74DA"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A7269A">
              <w:rPr>
                <w:rFonts w:asciiTheme="majorHAnsi" w:eastAsiaTheme="majorEastAsia" w:hAnsiTheme="majorHAnsi" w:cstheme="majorBidi"/>
                <w:b/>
                <w:iCs/>
                <w:sz w:val="14"/>
                <w:szCs w:val="14"/>
              </w:rPr>
              <w:t>07</w:t>
            </w:r>
            <w:r w:rsidRPr="00262599">
              <w:rPr>
                <w:rFonts w:asciiTheme="majorHAnsi" w:eastAsiaTheme="majorEastAsia" w:hAnsiTheme="majorHAnsi" w:cstheme="majorBidi"/>
                <w:b/>
                <w:iCs/>
                <w:sz w:val="14"/>
                <w:szCs w:val="14"/>
              </w:rPr>
              <w:t>/2019 concernant assistance et conduite de missions d’audit interne</w:t>
            </w:r>
          </w:p>
          <w:p w14:paraId="5F34F159" w14:textId="77777777" w:rsidR="009E74DA" w:rsidRPr="00573EF4" w:rsidRDefault="009E74DA"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2318A1CB" w14:textId="77777777" w:rsidR="009E74DA" w:rsidRPr="0089564F" w:rsidRDefault="009E74DA" w:rsidP="008956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371481"/>
      <w:docPartObj>
        <w:docPartGallery w:val="Page Numbers (Bottom of Page)"/>
        <w:docPartUnique/>
      </w:docPartObj>
    </w:sdtPr>
    <w:sdtEndPr>
      <w:rPr>
        <w:rFonts w:asciiTheme="majorHAnsi" w:hAnsiTheme="majorHAnsi"/>
        <w:b/>
        <w:bCs/>
        <w:sz w:val="18"/>
        <w:szCs w:val="18"/>
      </w:rPr>
    </w:sdtEndPr>
    <w:sdtContent>
      <w:sdt>
        <w:sdtPr>
          <w:id w:val="-1205397"/>
          <w:docPartObj>
            <w:docPartGallery w:val="Page Numbers (Top of Page)"/>
            <w:docPartUnique/>
          </w:docPartObj>
        </w:sdtPr>
        <w:sdtEndPr>
          <w:rPr>
            <w:rFonts w:asciiTheme="majorHAnsi" w:hAnsiTheme="majorHAnsi"/>
            <w:b/>
            <w:bCs/>
            <w:sz w:val="18"/>
            <w:szCs w:val="18"/>
          </w:rPr>
        </w:sdtEndPr>
        <w:sdtContent>
          <w:p w14:paraId="30D5F470" w14:textId="77777777" w:rsidR="009E74DA" w:rsidRPr="009F668C" w:rsidRDefault="009E74DA" w:rsidP="00CA75AC">
            <w:pPr>
              <w:pStyle w:val="Pieddepage"/>
              <w:pBdr>
                <w:bottom w:val="single" w:sz="12" w:space="1" w:color="auto"/>
              </w:pBdr>
              <w:jc w:val="right"/>
              <w:rPr>
                <w:sz w:val="16"/>
                <w:szCs w:val="16"/>
              </w:rPr>
            </w:pPr>
          </w:p>
          <w:p w14:paraId="5F67ADF9" w14:textId="4989EA1B" w:rsidR="009E74DA" w:rsidRPr="00262599" w:rsidRDefault="009E74DA" w:rsidP="00A163DC">
            <w:pPr>
              <w:pStyle w:val="Pieddepage"/>
              <w:rPr>
                <w:rFonts w:asciiTheme="majorHAnsi" w:eastAsiaTheme="majorEastAsia" w:hAnsiTheme="majorHAnsi" w:cstheme="majorBidi"/>
                <w:b/>
                <w:iCs/>
                <w:sz w:val="14"/>
                <w:szCs w:val="14"/>
              </w:rPr>
            </w:pPr>
            <w:r w:rsidRPr="00262599">
              <w:rPr>
                <w:rFonts w:asciiTheme="majorHAnsi" w:eastAsiaTheme="majorEastAsia" w:hAnsiTheme="majorHAnsi" w:cstheme="majorBidi"/>
                <w:b/>
                <w:iCs/>
                <w:sz w:val="14"/>
                <w:szCs w:val="14"/>
              </w:rPr>
              <w:t>ANRT – RC – AO n°</w:t>
            </w:r>
            <w:r w:rsidR="00A7269A">
              <w:rPr>
                <w:rFonts w:asciiTheme="majorHAnsi" w:eastAsiaTheme="majorEastAsia" w:hAnsiTheme="majorHAnsi" w:cstheme="majorBidi"/>
                <w:b/>
                <w:iCs/>
                <w:sz w:val="14"/>
                <w:szCs w:val="14"/>
              </w:rPr>
              <w:t>07</w:t>
            </w:r>
            <w:r>
              <w:rPr>
                <w:rFonts w:asciiTheme="majorHAnsi" w:eastAsiaTheme="majorEastAsia" w:hAnsiTheme="majorHAnsi" w:cstheme="majorBidi"/>
                <w:b/>
                <w:iCs/>
                <w:sz w:val="14"/>
                <w:szCs w:val="14"/>
              </w:rPr>
              <w:t>/</w:t>
            </w:r>
            <w:r w:rsidRPr="00262599">
              <w:rPr>
                <w:rFonts w:asciiTheme="majorHAnsi" w:eastAsiaTheme="majorEastAsia" w:hAnsiTheme="majorHAnsi" w:cstheme="majorBidi"/>
                <w:b/>
                <w:iCs/>
                <w:sz w:val="14"/>
                <w:szCs w:val="14"/>
              </w:rPr>
              <w:t>2019 concernant assistance et conduite de missions d’audit interne</w:t>
            </w:r>
          </w:p>
          <w:p w14:paraId="2FB90CC4" w14:textId="77777777" w:rsidR="009E74DA" w:rsidRPr="00573EF4" w:rsidRDefault="009E74DA"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Pr>
                <w:rFonts w:asciiTheme="majorHAnsi" w:hAnsiTheme="majorHAnsi"/>
                <w:b/>
                <w:bCs/>
                <w:noProof/>
                <w:sz w:val="18"/>
                <w:szCs w:val="18"/>
              </w:rPr>
              <w:t>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458E6C1C" w14:textId="77777777" w:rsidR="009E74DA" w:rsidRPr="00CA75AC" w:rsidRDefault="009E74DA" w:rsidP="00CA75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814E" w14:textId="77777777" w:rsidR="004B021C" w:rsidRDefault="004B021C">
      <w:r>
        <w:separator/>
      </w:r>
    </w:p>
  </w:footnote>
  <w:footnote w:type="continuationSeparator" w:id="0">
    <w:p w14:paraId="7C2B2DF4" w14:textId="77777777" w:rsidR="004B021C" w:rsidRDefault="004B021C">
      <w:r>
        <w:continuationSeparator/>
      </w:r>
    </w:p>
  </w:footnote>
  <w:footnote w:id="1">
    <w:p w14:paraId="6EB3BDD5" w14:textId="77777777" w:rsidR="00F21340" w:rsidRPr="00222D96" w:rsidRDefault="00F21340" w:rsidP="00F213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2">
    <w:p w14:paraId="00867ABC" w14:textId="77777777" w:rsidR="00F21340" w:rsidRPr="00B847DB" w:rsidRDefault="00F21340" w:rsidP="00F213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6B81" w14:textId="77777777" w:rsidR="009E74DA" w:rsidRDefault="009E74DA" w:rsidP="00E76A67">
    <w:pPr>
      <w:pStyle w:val="En-tte"/>
    </w:pPr>
  </w:p>
  <w:p w14:paraId="3E5C2A7A" w14:textId="77777777" w:rsidR="009E74DA" w:rsidRDefault="009E74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CC51" w14:textId="77777777" w:rsidR="009E74DA" w:rsidRDefault="009E74DA" w:rsidP="00E76A67">
    <w:pPr>
      <w:pStyle w:val="En-tte"/>
    </w:pPr>
  </w:p>
  <w:p w14:paraId="03370CE8" w14:textId="77777777" w:rsidR="009E74DA" w:rsidRDefault="009E74DA"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1050"/>
    <w:multiLevelType w:val="hybridMultilevel"/>
    <w:tmpl w:val="FEAA7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C55CE"/>
    <w:multiLevelType w:val="hybridMultilevel"/>
    <w:tmpl w:val="93F48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F3A1A"/>
    <w:multiLevelType w:val="hybridMultilevel"/>
    <w:tmpl w:val="43A682C2"/>
    <w:lvl w:ilvl="0" w:tplc="ECA2825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6" w15:restartNumberingAfterBreak="0">
    <w:nsid w:val="30A43469"/>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200CA9"/>
    <w:multiLevelType w:val="hybridMultilevel"/>
    <w:tmpl w:val="EB70D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A0415"/>
    <w:multiLevelType w:val="multilevel"/>
    <w:tmpl w:val="09E62DD0"/>
    <w:lvl w:ilvl="0">
      <w:start w:val="1"/>
      <w:numFmt w:val="lowerLetter"/>
      <w:lvlText w:val="%1)"/>
      <w:lvlJc w:val="left"/>
      <w:pPr>
        <w:tabs>
          <w:tab w:val="num" w:pos="786"/>
        </w:tabs>
        <w:ind w:left="786"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3"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4"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C418D0"/>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9"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30"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1"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50360"/>
    <w:multiLevelType w:val="hybridMultilevel"/>
    <w:tmpl w:val="434C158E"/>
    <w:lvl w:ilvl="0" w:tplc="2AD8ED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CB47D0"/>
    <w:multiLevelType w:val="hybridMultilevel"/>
    <w:tmpl w:val="66B48D78"/>
    <w:lvl w:ilvl="0" w:tplc="6250019C">
      <w:start w:val="3"/>
      <w:numFmt w:val="bullet"/>
      <w:lvlText w:val="-"/>
      <w:lvlJc w:val="left"/>
      <w:pPr>
        <w:tabs>
          <w:tab w:val="num" w:pos="644"/>
        </w:tabs>
        <w:ind w:left="644" w:hanging="360"/>
      </w:pPr>
      <w:rPr>
        <w:rFonts w:ascii="Comic Sans MS" w:eastAsia="Courier" w:hAnsi="Comic Sans MS" w:cs="Verdana"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0"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E75F94"/>
    <w:multiLevelType w:val="hybridMultilevel"/>
    <w:tmpl w:val="9CB69598"/>
    <w:lvl w:ilvl="0" w:tplc="ED6260B6">
      <w:numFmt w:val="bullet"/>
      <w:lvlText w:val="-"/>
      <w:lvlJc w:val="left"/>
      <w:pPr>
        <w:ind w:left="720" w:hanging="360"/>
      </w:pPr>
      <w:rPr>
        <w:rFonts w:ascii="Century Gothic" w:eastAsia="Times New Roman" w:hAnsi="Century Gothic"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E7051E7"/>
    <w:multiLevelType w:val="hybridMultilevel"/>
    <w:tmpl w:val="7DDCFC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8"/>
  </w:num>
  <w:num w:numId="9">
    <w:abstractNumId w:val="12"/>
  </w:num>
  <w:num w:numId="10">
    <w:abstractNumId w:val="39"/>
  </w:num>
  <w:num w:numId="11">
    <w:abstractNumId w:val="43"/>
  </w:num>
  <w:num w:numId="12">
    <w:abstractNumId w:val="23"/>
  </w:num>
  <w:num w:numId="13">
    <w:abstractNumId w:val="40"/>
  </w:num>
  <w:num w:numId="14">
    <w:abstractNumId w:val="29"/>
  </w:num>
  <w:num w:numId="15">
    <w:abstractNumId w:val="34"/>
  </w:num>
  <w:num w:numId="16">
    <w:abstractNumId w:val="11"/>
  </w:num>
  <w:num w:numId="17">
    <w:abstractNumId w:val="2"/>
  </w:num>
  <w:num w:numId="18">
    <w:abstractNumId w:val="21"/>
  </w:num>
  <w:num w:numId="19">
    <w:abstractNumId w:val="32"/>
  </w:num>
  <w:num w:numId="20">
    <w:abstractNumId w:val="25"/>
  </w:num>
  <w:num w:numId="21">
    <w:abstractNumId w:val="10"/>
  </w:num>
  <w:num w:numId="22">
    <w:abstractNumId w:val="1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5"/>
  </w:num>
  <w:num w:numId="26">
    <w:abstractNumId w:val="30"/>
  </w:num>
  <w:num w:numId="27">
    <w:abstractNumId w:val="7"/>
  </w:num>
  <w:num w:numId="28">
    <w:abstractNumId w:val="31"/>
  </w:num>
  <w:num w:numId="29">
    <w:abstractNumId w:val="1"/>
  </w:num>
  <w:num w:numId="30">
    <w:abstractNumId w:val="28"/>
  </w:num>
  <w:num w:numId="31">
    <w:abstractNumId w:val="36"/>
  </w:num>
  <w:num w:numId="32">
    <w:abstractNumId w:val="41"/>
  </w:num>
  <w:num w:numId="33">
    <w:abstractNumId w:val="13"/>
  </w:num>
  <w:num w:numId="34">
    <w:abstractNumId w:val="20"/>
  </w:num>
  <w:num w:numId="35">
    <w:abstractNumId w:val="15"/>
  </w:num>
  <w:num w:numId="36">
    <w:abstractNumId w:val="27"/>
  </w:num>
  <w:num w:numId="37">
    <w:abstractNumId w:val="44"/>
  </w:num>
  <w:num w:numId="38">
    <w:abstractNumId w:val="9"/>
  </w:num>
  <w:num w:numId="39">
    <w:abstractNumId w:val="18"/>
  </w:num>
  <w:num w:numId="40">
    <w:abstractNumId w:val="26"/>
  </w:num>
  <w:num w:numId="41">
    <w:abstractNumId w:val="16"/>
  </w:num>
  <w:num w:numId="42">
    <w:abstractNumId w:val="24"/>
  </w:num>
  <w:num w:numId="43">
    <w:abstractNumId w:val="3"/>
  </w:num>
  <w:num w:numId="44">
    <w:abstractNumId w:val="14"/>
  </w:num>
  <w:num w:numId="45">
    <w:abstractNumId w:val="37"/>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1627"/>
    <w:rsid w:val="00002328"/>
    <w:rsid w:val="0000391A"/>
    <w:rsid w:val="00005028"/>
    <w:rsid w:val="00005708"/>
    <w:rsid w:val="00006BBB"/>
    <w:rsid w:val="00010EE2"/>
    <w:rsid w:val="0001104C"/>
    <w:rsid w:val="0001164D"/>
    <w:rsid w:val="00012219"/>
    <w:rsid w:val="0001369A"/>
    <w:rsid w:val="00014F26"/>
    <w:rsid w:val="0001637F"/>
    <w:rsid w:val="00016AB7"/>
    <w:rsid w:val="00020410"/>
    <w:rsid w:val="00021447"/>
    <w:rsid w:val="00021D07"/>
    <w:rsid w:val="00023994"/>
    <w:rsid w:val="00026FE4"/>
    <w:rsid w:val="00027148"/>
    <w:rsid w:val="0003069B"/>
    <w:rsid w:val="0003114E"/>
    <w:rsid w:val="000325BF"/>
    <w:rsid w:val="000350F6"/>
    <w:rsid w:val="00036885"/>
    <w:rsid w:val="00036C33"/>
    <w:rsid w:val="0003744F"/>
    <w:rsid w:val="000376E5"/>
    <w:rsid w:val="000400F4"/>
    <w:rsid w:val="00041C72"/>
    <w:rsid w:val="00041E2A"/>
    <w:rsid w:val="0004486C"/>
    <w:rsid w:val="0004643C"/>
    <w:rsid w:val="000464A9"/>
    <w:rsid w:val="00046D74"/>
    <w:rsid w:val="00046F60"/>
    <w:rsid w:val="000472A6"/>
    <w:rsid w:val="00047804"/>
    <w:rsid w:val="00050BB6"/>
    <w:rsid w:val="00051872"/>
    <w:rsid w:val="000558F2"/>
    <w:rsid w:val="0005678F"/>
    <w:rsid w:val="00056AA0"/>
    <w:rsid w:val="0005733C"/>
    <w:rsid w:val="000573B8"/>
    <w:rsid w:val="00057B24"/>
    <w:rsid w:val="00060B96"/>
    <w:rsid w:val="00062766"/>
    <w:rsid w:val="00062D24"/>
    <w:rsid w:val="00062D79"/>
    <w:rsid w:val="0006476A"/>
    <w:rsid w:val="00064EC9"/>
    <w:rsid w:val="0006547C"/>
    <w:rsid w:val="0006649D"/>
    <w:rsid w:val="000669A8"/>
    <w:rsid w:val="00066A91"/>
    <w:rsid w:val="00066AE3"/>
    <w:rsid w:val="000675BD"/>
    <w:rsid w:val="00070330"/>
    <w:rsid w:val="0007059B"/>
    <w:rsid w:val="00071296"/>
    <w:rsid w:val="00071CBE"/>
    <w:rsid w:val="000720A8"/>
    <w:rsid w:val="00072491"/>
    <w:rsid w:val="00072AF7"/>
    <w:rsid w:val="00076FA1"/>
    <w:rsid w:val="00077569"/>
    <w:rsid w:val="00077749"/>
    <w:rsid w:val="000818B3"/>
    <w:rsid w:val="000827C5"/>
    <w:rsid w:val="00082809"/>
    <w:rsid w:val="00085576"/>
    <w:rsid w:val="00085A71"/>
    <w:rsid w:val="0008618F"/>
    <w:rsid w:val="000867A4"/>
    <w:rsid w:val="0009061B"/>
    <w:rsid w:val="00091D3D"/>
    <w:rsid w:val="00093B1A"/>
    <w:rsid w:val="00093F08"/>
    <w:rsid w:val="0009531F"/>
    <w:rsid w:val="000954AA"/>
    <w:rsid w:val="00095F70"/>
    <w:rsid w:val="00096FCE"/>
    <w:rsid w:val="00097389"/>
    <w:rsid w:val="000A04DD"/>
    <w:rsid w:val="000A1667"/>
    <w:rsid w:val="000A16BE"/>
    <w:rsid w:val="000A1A1C"/>
    <w:rsid w:val="000A2579"/>
    <w:rsid w:val="000A2B9D"/>
    <w:rsid w:val="000A407A"/>
    <w:rsid w:val="000A516A"/>
    <w:rsid w:val="000A5507"/>
    <w:rsid w:val="000A6497"/>
    <w:rsid w:val="000A7018"/>
    <w:rsid w:val="000A73A1"/>
    <w:rsid w:val="000A7F99"/>
    <w:rsid w:val="000B02DC"/>
    <w:rsid w:val="000B19F3"/>
    <w:rsid w:val="000B312D"/>
    <w:rsid w:val="000B41C9"/>
    <w:rsid w:val="000B44E8"/>
    <w:rsid w:val="000B5D55"/>
    <w:rsid w:val="000B740D"/>
    <w:rsid w:val="000C0E18"/>
    <w:rsid w:val="000C1F6A"/>
    <w:rsid w:val="000C2839"/>
    <w:rsid w:val="000C28AB"/>
    <w:rsid w:val="000C2C6A"/>
    <w:rsid w:val="000C32E3"/>
    <w:rsid w:val="000C4050"/>
    <w:rsid w:val="000C448B"/>
    <w:rsid w:val="000C4BB1"/>
    <w:rsid w:val="000C5984"/>
    <w:rsid w:val="000C5A01"/>
    <w:rsid w:val="000C6DA6"/>
    <w:rsid w:val="000C745E"/>
    <w:rsid w:val="000D03EC"/>
    <w:rsid w:val="000D105A"/>
    <w:rsid w:val="000D1D93"/>
    <w:rsid w:val="000D22A2"/>
    <w:rsid w:val="000D2E9F"/>
    <w:rsid w:val="000D4288"/>
    <w:rsid w:val="000D49C8"/>
    <w:rsid w:val="000D5EC4"/>
    <w:rsid w:val="000D5ED9"/>
    <w:rsid w:val="000D6006"/>
    <w:rsid w:val="000D638D"/>
    <w:rsid w:val="000D63B4"/>
    <w:rsid w:val="000D79A7"/>
    <w:rsid w:val="000D7D85"/>
    <w:rsid w:val="000E070D"/>
    <w:rsid w:val="000E1898"/>
    <w:rsid w:val="000E20DD"/>
    <w:rsid w:val="000E2526"/>
    <w:rsid w:val="000E358B"/>
    <w:rsid w:val="000E4CB6"/>
    <w:rsid w:val="000E55C8"/>
    <w:rsid w:val="000E5EFC"/>
    <w:rsid w:val="000F07B1"/>
    <w:rsid w:val="000F1AC2"/>
    <w:rsid w:val="000F26B4"/>
    <w:rsid w:val="000F2719"/>
    <w:rsid w:val="000F3DC5"/>
    <w:rsid w:val="000F44A6"/>
    <w:rsid w:val="000F5092"/>
    <w:rsid w:val="000F612E"/>
    <w:rsid w:val="000F6677"/>
    <w:rsid w:val="000F6A87"/>
    <w:rsid w:val="000F7B43"/>
    <w:rsid w:val="001019C8"/>
    <w:rsid w:val="00102EB7"/>
    <w:rsid w:val="00103A3B"/>
    <w:rsid w:val="0010698B"/>
    <w:rsid w:val="00106F66"/>
    <w:rsid w:val="00107FA1"/>
    <w:rsid w:val="0011166E"/>
    <w:rsid w:val="00113E23"/>
    <w:rsid w:val="001142BA"/>
    <w:rsid w:val="001146D1"/>
    <w:rsid w:val="0011494B"/>
    <w:rsid w:val="00117EA5"/>
    <w:rsid w:val="001202EC"/>
    <w:rsid w:val="001208A4"/>
    <w:rsid w:val="00120E61"/>
    <w:rsid w:val="00120EB9"/>
    <w:rsid w:val="0012165E"/>
    <w:rsid w:val="001217D3"/>
    <w:rsid w:val="00122692"/>
    <w:rsid w:val="00124088"/>
    <w:rsid w:val="00124695"/>
    <w:rsid w:val="00130EDF"/>
    <w:rsid w:val="00131091"/>
    <w:rsid w:val="00131585"/>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BEF"/>
    <w:rsid w:val="00162D6B"/>
    <w:rsid w:val="001635C9"/>
    <w:rsid w:val="0016444F"/>
    <w:rsid w:val="0016585E"/>
    <w:rsid w:val="00165EF2"/>
    <w:rsid w:val="0016613E"/>
    <w:rsid w:val="0016778B"/>
    <w:rsid w:val="001702D9"/>
    <w:rsid w:val="001717BA"/>
    <w:rsid w:val="0017280B"/>
    <w:rsid w:val="00172B83"/>
    <w:rsid w:val="001767D7"/>
    <w:rsid w:val="0017697C"/>
    <w:rsid w:val="001775DF"/>
    <w:rsid w:val="00177F00"/>
    <w:rsid w:val="0018020E"/>
    <w:rsid w:val="00181AF5"/>
    <w:rsid w:val="00181D27"/>
    <w:rsid w:val="00183169"/>
    <w:rsid w:val="0018501E"/>
    <w:rsid w:val="001872D7"/>
    <w:rsid w:val="00191492"/>
    <w:rsid w:val="00192C64"/>
    <w:rsid w:val="00194084"/>
    <w:rsid w:val="00194871"/>
    <w:rsid w:val="00197205"/>
    <w:rsid w:val="00197DB3"/>
    <w:rsid w:val="001A0535"/>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555"/>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1CE"/>
    <w:rsid w:val="001E027D"/>
    <w:rsid w:val="001E13A9"/>
    <w:rsid w:val="001E1748"/>
    <w:rsid w:val="001E1A5C"/>
    <w:rsid w:val="001E2CD2"/>
    <w:rsid w:val="001E3C60"/>
    <w:rsid w:val="001E4A97"/>
    <w:rsid w:val="001E4CEE"/>
    <w:rsid w:val="001E4F56"/>
    <w:rsid w:val="001E69BF"/>
    <w:rsid w:val="001E6E35"/>
    <w:rsid w:val="001E7EA1"/>
    <w:rsid w:val="001F06EF"/>
    <w:rsid w:val="001F124E"/>
    <w:rsid w:val="001F13D8"/>
    <w:rsid w:val="001F1817"/>
    <w:rsid w:val="001F2F8B"/>
    <w:rsid w:val="001F3988"/>
    <w:rsid w:val="001F4D21"/>
    <w:rsid w:val="001F562B"/>
    <w:rsid w:val="001F5C68"/>
    <w:rsid w:val="001F781B"/>
    <w:rsid w:val="00200A19"/>
    <w:rsid w:val="0020165E"/>
    <w:rsid w:val="00201C8C"/>
    <w:rsid w:val="00201D5F"/>
    <w:rsid w:val="00202950"/>
    <w:rsid w:val="00203A72"/>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01E6"/>
    <w:rsid w:val="0022029E"/>
    <w:rsid w:val="002210D4"/>
    <w:rsid w:val="002213FC"/>
    <w:rsid w:val="00221A3B"/>
    <w:rsid w:val="002221F9"/>
    <w:rsid w:val="002223F1"/>
    <w:rsid w:val="00222406"/>
    <w:rsid w:val="00222752"/>
    <w:rsid w:val="00222C0E"/>
    <w:rsid w:val="0022310D"/>
    <w:rsid w:val="0022379D"/>
    <w:rsid w:val="00224AB9"/>
    <w:rsid w:val="0022518C"/>
    <w:rsid w:val="00227C69"/>
    <w:rsid w:val="0023057B"/>
    <w:rsid w:val="00231456"/>
    <w:rsid w:val="002325EE"/>
    <w:rsid w:val="00233137"/>
    <w:rsid w:val="00233283"/>
    <w:rsid w:val="00234310"/>
    <w:rsid w:val="00234400"/>
    <w:rsid w:val="0023453F"/>
    <w:rsid w:val="00235A34"/>
    <w:rsid w:val="00235D44"/>
    <w:rsid w:val="002360B8"/>
    <w:rsid w:val="002369B9"/>
    <w:rsid w:val="00237280"/>
    <w:rsid w:val="00240890"/>
    <w:rsid w:val="002415FB"/>
    <w:rsid w:val="0024497D"/>
    <w:rsid w:val="00244E9A"/>
    <w:rsid w:val="002458B1"/>
    <w:rsid w:val="00245F50"/>
    <w:rsid w:val="00246B17"/>
    <w:rsid w:val="00246B4F"/>
    <w:rsid w:val="00246CC7"/>
    <w:rsid w:val="00246D9C"/>
    <w:rsid w:val="00250703"/>
    <w:rsid w:val="00251E94"/>
    <w:rsid w:val="0025351F"/>
    <w:rsid w:val="0025368F"/>
    <w:rsid w:val="00253C8F"/>
    <w:rsid w:val="00254659"/>
    <w:rsid w:val="0025488C"/>
    <w:rsid w:val="00254FC5"/>
    <w:rsid w:val="00255D3C"/>
    <w:rsid w:val="002570CD"/>
    <w:rsid w:val="0026009D"/>
    <w:rsid w:val="00260926"/>
    <w:rsid w:val="00260FFF"/>
    <w:rsid w:val="00261011"/>
    <w:rsid w:val="00261DF2"/>
    <w:rsid w:val="00262599"/>
    <w:rsid w:val="0026333D"/>
    <w:rsid w:val="00264D7F"/>
    <w:rsid w:val="00265688"/>
    <w:rsid w:val="0026635A"/>
    <w:rsid w:val="00266902"/>
    <w:rsid w:val="0026691B"/>
    <w:rsid w:val="002669C3"/>
    <w:rsid w:val="0027009C"/>
    <w:rsid w:val="002712DC"/>
    <w:rsid w:val="0027174C"/>
    <w:rsid w:val="00271AB5"/>
    <w:rsid w:val="00272A79"/>
    <w:rsid w:val="00273D63"/>
    <w:rsid w:val="00276695"/>
    <w:rsid w:val="00276AFE"/>
    <w:rsid w:val="00276D18"/>
    <w:rsid w:val="0028031B"/>
    <w:rsid w:val="00280FCC"/>
    <w:rsid w:val="002817ED"/>
    <w:rsid w:val="00281E42"/>
    <w:rsid w:val="00282A91"/>
    <w:rsid w:val="00284F63"/>
    <w:rsid w:val="002856F2"/>
    <w:rsid w:val="00286951"/>
    <w:rsid w:val="00286D41"/>
    <w:rsid w:val="00287229"/>
    <w:rsid w:val="00287ABB"/>
    <w:rsid w:val="002905A6"/>
    <w:rsid w:val="00290733"/>
    <w:rsid w:val="002913F2"/>
    <w:rsid w:val="00291AB0"/>
    <w:rsid w:val="00291CBA"/>
    <w:rsid w:val="00292FC1"/>
    <w:rsid w:val="002933E2"/>
    <w:rsid w:val="00293617"/>
    <w:rsid w:val="00293C38"/>
    <w:rsid w:val="00294E2C"/>
    <w:rsid w:val="00296517"/>
    <w:rsid w:val="00296ADD"/>
    <w:rsid w:val="00296BB2"/>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743"/>
    <w:rsid w:val="002B6D01"/>
    <w:rsid w:val="002B7412"/>
    <w:rsid w:val="002B76A4"/>
    <w:rsid w:val="002C1566"/>
    <w:rsid w:val="002C1B6F"/>
    <w:rsid w:val="002C1F81"/>
    <w:rsid w:val="002C5DE5"/>
    <w:rsid w:val="002C6780"/>
    <w:rsid w:val="002C7D66"/>
    <w:rsid w:val="002C7E22"/>
    <w:rsid w:val="002D1C1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4146"/>
    <w:rsid w:val="002F5A92"/>
    <w:rsid w:val="002F6953"/>
    <w:rsid w:val="0030026D"/>
    <w:rsid w:val="003004A8"/>
    <w:rsid w:val="00300A73"/>
    <w:rsid w:val="00301482"/>
    <w:rsid w:val="00301D04"/>
    <w:rsid w:val="00302D09"/>
    <w:rsid w:val="003033F4"/>
    <w:rsid w:val="00304216"/>
    <w:rsid w:val="00305941"/>
    <w:rsid w:val="003059BD"/>
    <w:rsid w:val="0030628F"/>
    <w:rsid w:val="00311283"/>
    <w:rsid w:val="00311922"/>
    <w:rsid w:val="00311BC1"/>
    <w:rsid w:val="00312A70"/>
    <w:rsid w:val="0031351E"/>
    <w:rsid w:val="00313FF7"/>
    <w:rsid w:val="00314108"/>
    <w:rsid w:val="00314F04"/>
    <w:rsid w:val="003159F8"/>
    <w:rsid w:val="00320D8F"/>
    <w:rsid w:val="003228B4"/>
    <w:rsid w:val="0032389B"/>
    <w:rsid w:val="003247B6"/>
    <w:rsid w:val="0032610E"/>
    <w:rsid w:val="0032658A"/>
    <w:rsid w:val="00327DA5"/>
    <w:rsid w:val="0033113F"/>
    <w:rsid w:val="003320FA"/>
    <w:rsid w:val="00332321"/>
    <w:rsid w:val="003325D3"/>
    <w:rsid w:val="003337B3"/>
    <w:rsid w:val="003357B5"/>
    <w:rsid w:val="003361A9"/>
    <w:rsid w:val="00337BC5"/>
    <w:rsid w:val="00340441"/>
    <w:rsid w:val="00341013"/>
    <w:rsid w:val="003438AD"/>
    <w:rsid w:val="00343D5E"/>
    <w:rsid w:val="003463C2"/>
    <w:rsid w:val="00346C07"/>
    <w:rsid w:val="003472BF"/>
    <w:rsid w:val="00350086"/>
    <w:rsid w:val="00350660"/>
    <w:rsid w:val="00350909"/>
    <w:rsid w:val="003523CF"/>
    <w:rsid w:val="0035254C"/>
    <w:rsid w:val="003525E9"/>
    <w:rsid w:val="00353871"/>
    <w:rsid w:val="0035389A"/>
    <w:rsid w:val="00355922"/>
    <w:rsid w:val="00355B82"/>
    <w:rsid w:val="00356409"/>
    <w:rsid w:val="00356F38"/>
    <w:rsid w:val="00363A2B"/>
    <w:rsid w:val="00364700"/>
    <w:rsid w:val="00364C08"/>
    <w:rsid w:val="00364ED5"/>
    <w:rsid w:val="00367D48"/>
    <w:rsid w:val="0037068C"/>
    <w:rsid w:val="0037202F"/>
    <w:rsid w:val="003733C2"/>
    <w:rsid w:val="003737E4"/>
    <w:rsid w:val="003746B3"/>
    <w:rsid w:val="00375DEF"/>
    <w:rsid w:val="003770D9"/>
    <w:rsid w:val="00377561"/>
    <w:rsid w:val="0037778C"/>
    <w:rsid w:val="00380AA2"/>
    <w:rsid w:val="00380ADC"/>
    <w:rsid w:val="00380B2C"/>
    <w:rsid w:val="00380DD5"/>
    <w:rsid w:val="00381AE0"/>
    <w:rsid w:val="00382F43"/>
    <w:rsid w:val="00383025"/>
    <w:rsid w:val="003857B6"/>
    <w:rsid w:val="003862B4"/>
    <w:rsid w:val="003866DC"/>
    <w:rsid w:val="00392DB3"/>
    <w:rsid w:val="00394624"/>
    <w:rsid w:val="00394639"/>
    <w:rsid w:val="003961B2"/>
    <w:rsid w:val="0039675A"/>
    <w:rsid w:val="00397280"/>
    <w:rsid w:val="00397772"/>
    <w:rsid w:val="00397C7B"/>
    <w:rsid w:val="003A0CBF"/>
    <w:rsid w:val="003A254C"/>
    <w:rsid w:val="003A2622"/>
    <w:rsid w:val="003A500F"/>
    <w:rsid w:val="003A50A3"/>
    <w:rsid w:val="003A5BC3"/>
    <w:rsid w:val="003A73D1"/>
    <w:rsid w:val="003B092F"/>
    <w:rsid w:val="003B0932"/>
    <w:rsid w:val="003B146B"/>
    <w:rsid w:val="003B1AFC"/>
    <w:rsid w:val="003B3F05"/>
    <w:rsid w:val="003B408E"/>
    <w:rsid w:val="003B4E08"/>
    <w:rsid w:val="003B51C6"/>
    <w:rsid w:val="003C07D7"/>
    <w:rsid w:val="003C0C8F"/>
    <w:rsid w:val="003C167D"/>
    <w:rsid w:val="003C1F9A"/>
    <w:rsid w:val="003C221C"/>
    <w:rsid w:val="003C266E"/>
    <w:rsid w:val="003C3A0B"/>
    <w:rsid w:val="003C529E"/>
    <w:rsid w:val="003C5672"/>
    <w:rsid w:val="003C7151"/>
    <w:rsid w:val="003C7767"/>
    <w:rsid w:val="003D1BDE"/>
    <w:rsid w:val="003D2799"/>
    <w:rsid w:val="003D6D10"/>
    <w:rsid w:val="003D7357"/>
    <w:rsid w:val="003D79F4"/>
    <w:rsid w:val="003D7A60"/>
    <w:rsid w:val="003D7AE0"/>
    <w:rsid w:val="003E0FD2"/>
    <w:rsid w:val="003E2D8C"/>
    <w:rsid w:val="003E37A8"/>
    <w:rsid w:val="003E3A34"/>
    <w:rsid w:val="003E3DD4"/>
    <w:rsid w:val="003E5AD3"/>
    <w:rsid w:val="003E60B5"/>
    <w:rsid w:val="003F079B"/>
    <w:rsid w:val="003F1CE0"/>
    <w:rsid w:val="003F2F24"/>
    <w:rsid w:val="003F337B"/>
    <w:rsid w:val="003F417C"/>
    <w:rsid w:val="003F44D1"/>
    <w:rsid w:val="003F46FF"/>
    <w:rsid w:val="003F4C39"/>
    <w:rsid w:val="003F5210"/>
    <w:rsid w:val="003F53D2"/>
    <w:rsid w:val="003F5F4F"/>
    <w:rsid w:val="003F646B"/>
    <w:rsid w:val="003F6CDE"/>
    <w:rsid w:val="003F79F9"/>
    <w:rsid w:val="00400D30"/>
    <w:rsid w:val="00400FF8"/>
    <w:rsid w:val="00401141"/>
    <w:rsid w:val="00401A9D"/>
    <w:rsid w:val="004022C7"/>
    <w:rsid w:val="00403D12"/>
    <w:rsid w:val="00404913"/>
    <w:rsid w:val="00405112"/>
    <w:rsid w:val="004063F0"/>
    <w:rsid w:val="00407774"/>
    <w:rsid w:val="00407C82"/>
    <w:rsid w:val="00411840"/>
    <w:rsid w:val="00411EDA"/>
    <w:rsid w:val="00412725"/>
    <w:rsid w:val="00412A9A"/>
    <w:rsid w:val="00412AE6"/>
    <w:rsid w:val="00412C63"/>
    <w:rsid w:val="00413377"/>
    <w:rsid w:val="004135DF"/>
    <w:rsid w:val="00413637"/>
    <w:rsid w:val="00413801"/>
    <w:rsid w:val="00413D06"/>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0E03"/>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553A"/>
    <w:rsid w:val="00455A3E"/>
    <w:rsid w:val="00456908"/>
    <w:rsid w:val="0046181F"/>
    <w:rsid w:val="004618B6"/>
    <w:rsid w:val="00463EBE"/>
    <w:rsid w:val="004640E9"/>
    <w:rsid w:val="00464A82"/>
    <w:rsid w:val="00464A90"/>
    <w:rsid w:val="0046564F"/>
    <w:rsid w:val="004658F1"/>
    <w:rsid w:val="00466174"/>
    <w:rsid w:val="0046665F"/>
    <w:rsid w:val="0046792C"/>
    <w:rsid w:val="00467BE5"/>
    <w:rsid w:val="00467DF3"/>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66B1"/>
    <w:rsid w:val="00486AC1"/>
    <w:rsid w:val="00487FD5"/>
    <w:rsid w:val="00490221"/>
    <w:rsid w:val="00490904"/>
    <w:rsid w:val="0049102F"/>
    <w:rsid w:val="00496D25"/>
    <w:rsid w:val="004A0020"/>
    <w:rsid w:val="004A128F"/>
    <w:rsid w:val="004A14C2"/>
    <w:rsid w:val="004A2B2C"/>
    <w:rsid w:val="004A2C7C"/>
    <w:rsid w:val="004A5AC3"/>
    <w:rsid w:val="004A5FE5"/>
    <w:rsid w:val="004A7BA3"/>
    <w:rsid w:val="004B021C"/>
    <w:rsid w:val="004B0B72"/>
    <w:rsid w:val="004B0FBE"/>
    <w:rsid w:val="004B1AE3"/>
    <w:rsid w:val="004B22AD"/>
    <w:rsid w:val="004B3101"/>
    <w:rsid w:val="004B3331"/>
    <w:rsid w:val="004B4C76"/>
    <w:rsid w:val="004B6A62"/>
    <w:rsid w:val="004B6E1C"/>
    <w:rsid w:val="004B6FF6"/>
    <w:rsid w:val="004B7358"/>
    <w:rsid w:val="004C062E"/>
    <w:rsid w:val="004C13FE"/>
    <w:rsid w:val="004C19EA"/>
    <w:rsid w:val="004C2F2C"/>
    <w:rsid w:val="004C58B4"/>
    <w:rsid w:val="004C6604"/>
    <w:rsid w:val="004D0480"/>
    <w:rsid w:val="004D1531"/>
    <w:rsid w:val="004D1750"/>
    <w:rsid w:val="004D29EF"/>
    <w:rsid w:val="004D3412"/>
    <w:rsid w:val="004D42E4"/>
    <w:rsid w:val="004D5004"/>
    <w:rsid w:val="004D5A31"/>
    <w:rsid w:val="004D671D"/>
    <w:rsid w:val="004D76C9"/>
    <w:rsid w:val="004E0305"/>
    <w:rsid w:val="004E05B2"/>
    <w:rsid w:val="004E10CD"/>
    <w:rsid w:val="004E1C66"/>
    <w:rsid w:val="004E3278"/>
    <w:rsid w:val="004E373B"/>
    <w:rsid w:val="004E5A5D"/>
    <w:rsid w:val="004E64AA"/>
    <w:rsid w:val="004E69DF"/>
    <w:rsid w:val="004E6B8E"/>
    <w:rsid w:val="004E7D4B"/>
    <w:rsid w:val="004F0840"/>
    <w:rsid w:val="004F0C21"/>
    <w:rsid w:val="004F17A1"/>
    <w:rsid w:val="004F3C49"/>
    <w:rsid w:val="004F4CE8"/>
    <w:rsid w:val="004F4DF2"/>
    <w:rsid w:val="00501A6A"/>
    <w:rsid w:val="0050320C"/>
    <w:rsid w:val="00503438"/>
    <w:rsid w:val="00504B50"/>
    <w:rsid w:val="0050560D"/>
    <w:rsid w:val="005057B9"/>
    <w:rsid w:val="00511374"/>
    <w:rsid w:val="00512EC7"/>
    <w:rsid w:val="005133B6"/>
    <w:rsid w:val="00515204"/>
    <w:rsid w:val="00515344"/>
    <w:rsid w:val="00515E24"/>
    <w:rsid w:val="005162D3"/>
    <w:rsid w:val="00516F28"/>
    <w:rsid w:val="005172FB"/>
    <w:rsid w:val="00517360"/>
    <w:rsid w:val="00517D11"/>
    <w:rsid w:val="00520C96"/>
    <w:rsid w:val="005217F8"/>
    <w:rsid w:val="00522D9F"/>
    <w:rsid w:val="00523911"/>
    <w:rsid w:val="00523EE4"/>
    <w:rsid w:val="00524AC2"/>
    <w:rsid w:val="00525406"/>
    <w:rsid w:val="005265F1"/>
    <w:rsid w:val="00526C10"/>
    <w:rsid w:val="005275C5"/>
    <w:rsid w:val="00530A0B"/>
    <w:rsid w:val="00533658"/>
    <w:rsid w:val="005338FA"/>
    <w:rsid w:val="00533ECD"/>
    <w:rsid w:val="00534AA9"/>
    <w:rsid w:val="00534E30"/>
    <w:rsid w:val="00535B12"/>
    <w:rsid w:val="00540DC3"/>
    <w:rsid w:val="00541166"/>
    <w:rsid w:val="005411F5"/>
    <w:rsid w:val="0054128B"/>
    <w:rsid w:val="005414EB"/>
    <w:rsid w:val="00541C69"/>
    <w:rsid w:val="0054357A"/>
    <w:rsid w:val="00543971"/>
    <w:rsid w:val="00543E54"/>
    <w:rsid w:val="0054442A"/>
    <w:rsid w:val="00544A87"/>
    <w:rsid w:val="00544C08"/>
    <w:rsid w:val="005473EF"/>
    <w:rsid w:val="00547639"/>
    <w:rsid w:val="005505BC"/>
    <w:rsid w:val="0055188A"/>
    <w:rsid w:val="00553BAA"/>
    <w:rsid w:val="00553F4F"/>
    <w:rsid w:val="00555F12"/>
    <w:rsid w:val="00556315"/>
    <w:rsid w:val="0056040C"/>
    <w:rsid w:val="00560B7E"/>
    <w:rsid w:val="00563A55"/>
    <w:rsid w:val="00564AEE"/>
    <w:rsid w:val="005654BA"/>
    <w:rsid w:val="00566AA3"/>
    <w:rsid w:val="005711F3"/>
    <w:rsid w:val="00571DC9"/>
    <w:rsid w:val="00572AA4"/>
    <w:rsid w:val="00573A6B"/>
    <w:rsid w:val="00573FA1"/>
    <w:rsid w:val="005743FA"/>
    <w:rsid w:val="00575CA0"/>
    <w:rsid w:val="00576CB3"/>
    <w:rsid w:val="00580069"/>
    <w:rsid w:val="005806D1"/>
    <w:rsid w:val="005809C7"/>
    <w:rsid w:val="00580B16"/>
    <w:rsid w:val="00580D0E"/>
    <w:rsid w:val="00580D3D"/>
    <w:rsid w:val="005836AA"/>
    <w:rsid w:val="00583D8C"/>
    <w:rsid w:val="00583DEE"/>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AA0"/>
    <w:rsid w:val="005B0060"/>
    <w:rsid w:val="005B1565"/>
    <w:rsid w:val="005B15FF"/>
    <w:rsid w:val="005B1FF8"/>
    <w:rsid w:val="005B5E1D"/>
    <w:rsid w:val="005B65F9"/>
    <w:rsid w:val="005B6C14"/>
    <w:rsid w:val="005B7439"/>
    <w:rsid w:val="005B7FEF"/>
    <w:rsid w:val="005C1658"/>
    <w:rsid w:val="005C1CDA"/>
    <w:rsid w:val="005C2B88"/>
    <w:rsid w:val="005C619B"/>
    <w:rsid w:val="005C70A4"/>
    <w:rsid w:val="005C788D"/>
    <w:rsid w:val="005C7CE4"/>
    <w:rsid w:val="005D04F6"/>
    <w:rsid w:val="005D2643"/>
    <w:rsid w:val="005D3DC0"/>
    <w:rsid w:val="005D4036"/>
    <w:rsid w:val="005D42E0"/>
    <w:rsid w:val="005D5113"/>
    <w:rsid w:val="005D683D"/>
    <w:rsid w:val="005D6D73"/>
    <w:rsid w:val="005E0AC6"/>
    <w:rsid w:val="005E0F51"/>
    <w:rsid w:val="005E11DC"/>
    <w:rsid w:val="005E17DD"/>
    <w:rsid w:val="005E29ED"/>
    <w:rsid w:val="005E2D15"/>
    <w:rsid w:val="005E3870"/>
    <w:rsid w:val="005E52C0"/>
    <w:rsid w:val="005E5508"/>
    <w:rsid w:val="005E635C"/>
    <w:rsid w:val="005E6763"/>
    <w:rsid w:val="005E6DB5"/>
    <w:rsid w:val="005E7A78"/>
    <w:rsid w:val="005E7D3A"/>
    <w:rsid w:val="005F02A6"/>
    <w:rsid w:val="005F2055"/>
    <w:rsid w:val="005F2B2C"/>
    <w:rsid w:val="005F3C91"/>
    <w:rsid w:val="005F6EA6"/>
    <w:rsid w:val="005F7C18"/>
    <w:rsid w:val="00601F6D"/>
    <w:rsid w:val="00603415"/>
    <w:rsid w:val="00603F45"/>
    <w:rsid w:val="00605014"/>
    <w:rsid w:val="006054C4"/>
    <w:rsid w:val="00606F65"/>
    <w:rsid w:val="006075EE"/>
    <w:rsid w:val="00607CC5"/>
    <w:rsid w:val="0061047E"/>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726"/>
    <w:rsid w:val="00626FC7"/>
    <w:rsid w:val="00627800"/>
    <w:rsid w:val="0063017B"/>
    <w:rsid w:val="006318A6"/>
    <w:rsid w:val="00632D28"/>
    <w:rsid w:val="006331B2"/>
    <w:rsid w:val="00633BA7"/>
    <w:rsid w:val="00634641"/>
    <w:rsid w:val="00635EF3"/>
    <w:rsid w:val="0063713D"/>
    <w:rsid w:val="00640273"/>
    <w:rsid w:val="006403AB"/>
    <w:rsid w:val="0064158E"/>
    <w:rsid w:val="006416E8"/>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84E"/>
    <w:rsid w:val="00662A04"/>
    <w:rsid w:val="00662D23"/>
    <w:rsid w:val="00664230"/>
    <w:rsid w:val="00664BE8"/>
    <w:rsid w:val="0066566C"/>
    <w:rsid w:val="00665ADB"/>
    <w:rsid w:val="006662B8"/>
    <w:rsid w:val="006669B4"/>
    <w:rsid w:val="006676AC"/>
    <w:rsid w:val="00671E78"/>
    <w:rsid w:val="00672E2E"/>
    <w:rsid w:val="00672E94"/>
    <w:rsid w:val="00675D35"/>
    <w:rsid w:val="00676AF1"/>
    <w:rsid w:val="00677FC2"/>
    <w:rsid w:val="00680357"/>
    <w:rsid w:val="006803EE"/>
    <w:rsid w:val="00683DA4"/>
    <w:rsid w:val="0068687F"/>
    <w:rsid w:val="0069235E"/>
    <w:rsid w:val="00693354"/>
    <w:rsid w:val="00693BEB"/>
    <w:rsid w:val="006940CF"/>
    <w:rsid w:val="00695CA1"/>
    <w:rsid w:val="00696150"/>
    <w:rsid w:val="00697BA7"/>
    <w:rsid w:val="00697D5F"/>
    <w:rsid w:val="00697EB1"/>
    <w:rsid w:val="006A071A"/>
    <w:rsid w:val="006A1225"/>
    <w:rsid w:val="006A2860"/>
    <w:rsid w:val="006A2D9F"/>
    <w:rsid w:val="006A3891"/>
    <w:rsid w:val="006A469B"/>
    <w:rsid w:val="006A4F84"/>
    <w:rsid w:val="006A525C"/>
    <w:rsid w:val="006A53FF"/>
    <w:rsid w:val="006A565E"/>
    <w:rsid w:val="006A6E21"/>
    <w:rsid w:val="006A778E"/>
    <w:rsid w:val="006A7918"/>
    <w:rsid w:val="006A79D9"/>
    <w:rsid w:val="006A7D4A"/>
    <w:rsid w:val="006B0E6B"/>
    <w:rsid w:val="006B1B19"/>
    <w:rsid w:val="006B2E99"/>
    <w:rsid w:val="006B54C9"/>
    <w:rsid w:val="006B6407"/>
    <w:rsid w:val="006B6485"/>
    <w:rsid w:val="006B720D"/>
    <w:rsid w:val="006C04A3"/>
    <w:rsid w:val="006C1069"/>
    <w:rsid w:val="006C12ED"/>
    <w:rsid w:val="006C340B"/>
    <w:rsid w:val="006C4C5E"/>
    <w:rsid w:val="006C6BB9"/>
    <w:rsid w:val="006C70E5"/>
    <w:rsid w:val="006D0EC8"/>
    <w:rsid w:val="006D23D4"/>
    <w:rsid w:val="006D44FA"/>
    <w:rsid w:val="006D4E95"/>
    <w:rsid w:val="006D4FB1"/>
    <w:rsid w:val="006D5576"/>
    <w:rsid w:val="006D6D6E"/>
    <w:rsid w:val="006E24B7"/>
    <w:rsid w:val="006E3352"/>
    <w:rsid w:val="006E479A"/>
    <w:rsid w:val="006E4833"/>
    <w:rsid w:val="006E786E"/>
    <w:rsid w:val="006F0938"/>
    <w:rsid w:val="006F0DFE"/>
    <w:rsid w:val="006F16D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10090"/>
    <w:rsid w:val="00710397"/>
    <w:rsid w:val="00710527"/>
    <w:rsid w:val="007105DA"/>
    <w:rsid w:val="00710FB2"/>
    <w:rsid w:val="007111BA"/>
    <w:rsid w:val="00712AA3"/>
    <w:rsid w:val="0071469F"/>
    <w:rsid w:val="00714BFA"/>
    <w:rsid w:val="00716452"/>
    <w:rsid w:val="00716504"/>
    <w:rsid w:val="00716670"/>
    <w:rsid w:val="007169A0"/>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EA6"/>
    <w:rsid w:val="007340C1"/>
    <w:rsid w:val="007340E0"/>
    <w:rsid w:val="0073436D"/>
    <w:rsid w:val="00734B3E"/>
    <w:rsid w:val="007353A3"/>
    <w:rsid w:val="007357FA"/>
    <w:rsid w:val="00735AEC"/>
    <w:rsid w:val="0073690F"/>
    <w:rsid w:val="00736EC0"/>
    <w:rsid w:val="00736EF5"/>
    <w:rsid w:val="00736F45"/>
    <w:rsid w:val="00737A1D"/>
    <w:rsid w:val="00737B93"/>
    <w:rsid w:val="007400E9"/>
    <w:rsid w:val="007406C2"/>
    <w:rsid w:val="00742622"/>
    <w:rsid w:val="00744027"/>
    <w:rsid w:val="00744C75"/>
    <w:rsid w:val="00745062"/>
    <w:rsid w:val="0075085A"/>
    <w:rsid w:val="007516E4"/>
    <w:rsid w:val="00752654"/>
    <w:rsid w:val="0075311F"/>
    <w:rsid w:val="007557D2"/>
    <w:rsid w:val="00756384"/>
    <w:rsid w:val="0075790C"/>
    <w:rsid w:val="00760BE1"/>
    <w:rsid w:val="007632B6"/>
    <w:rsid w:val="007637F3"/>
    <w:rsid w:val="00763890"/>
    <w:rsid w:val="00764887"/>
    <w:rsid w:val="00765C7B"/>
    <w:rsid w:val="0076631E"/>
    <w:rsid w:val="00767C78"/>
    <w:rsid w:val="00767D66"/>
    <w:rsid w:val="0077069F"/>
    <w:rsid w:val="00771A64"/>
    <w:rsid w:val="00771F88"/>
    <w:rsid w:val="0077380D"/>
    <w:rsid w:val="00773ACB"/>
    <w:rsid w:val="0077454A"/>
    <w:rsid w:val="0077624C"/>
    <w:rsid w:val="00776B59"/>
    <w:rsid w:val="00776CB2"/>
    <w:rsid w:val="007773B7"/>
    <w:rsid w:val="00777639"/>
    <w:rsid w:val="00777E4C"/>
    <w:rsid w:val="007817BB"/>
    <w:rsid w:val="007834AB"/>
    <w:rsid w:val="00785E92"/>
    <w:rsid w:val="0078620D"/>
    <w:rsid w:val="00786BDB"/>
    <w:rsid w:val="00786DA5"/>
    <w:rsid w:val="007873A3"/>
    <w:rsid w:val="00787656"/>
    <w:rsid w:val="00787EA3"/>
    <w:rsid w:val="0079002C"/>
    <w:rsid w:val="0079007B"/>
    <w:rsid w:val="00790B23"/>
    <w:rsid w:val="00790B99"/>
    <w:rsid w:val="00790B9A"/>
    <w:rsid w:val="00792EE8"/>
    <w:rsid w:val="007944C7"/>
    <w:rsid w:val="007948A8"/>
    <w:rsid w:val="00794B04"/>
    <w:rsid w:val="00797256"/>
    <w:rsid w:val="007A033E"/>
    <w:rsid w:val="007A09FE"/>
    <w:rsid w:val="007A1EB1"/>
    <w:rsid w:val="007A2060"/>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66AC"/>
    <w:rsid w:val="007B7423"/>
    <w:rsid w:val="007C10BC"/>
    <w:rsid w:val="007C20F0"/>
    <w:rsid w:val="007C284C"/>
    <w:rsid w:val="007C29DF"/>
    <w:rsid w:val="007C35A8"/>
    <w:rsid w:val="007C3B54"/>
    <w:rsid w:val="007C5334"/>
    <w:rsid w:val="007C5E32"/>
    <w:rsid w:val="007C6CDE"/>
    <w:rsid w:val="007C6DE1"/>
    <w:rsid w:val="007C72B3"/>
    <w:rsid w:val="007C7F34"/>
    <w:rsid w:val="007D2F8A"/>
    <w:rsid w:val="007D4355"/>
    <w:rsid w:val="007D4388"/>
    <w:rsid w:val="007D4FB8"/>
    <w:rsid w:val="007D5A4E"/>
    <w:rsid w:val="007D6CA4"/>
    <w:rsid w:val="007D7370"/>
    <w:rsid w:val="007D777E"/>
    <w:rsid w:val="007D7BC5"/>
    <w:rsid w:val="007E023D"/>
    <w:rsid w:val="007E0424"/>
    <w:rsid w:val="007E0BF7"/>
    <w:rsid w:val="007E1847"/>
    <w:rsid w:val="007E23E5"/>
    <w:rsid w:val="007E47D8"/>
    <w:rsid w:val="007E53D8"/>
    <w:rsid w:val="007E59F9"/>
    <w:rsid w:val="007E5B32"/>
    <w:rsid w:val="007E61AB"/>
    <w:rsid w:val="007E6650"/>
    <w:rsid w:val="007E7BCD"/>
    <w:rsid w:val="007F170F"/>
    <w:rsid w:val="007F249D"/>
    <w:rsid w:val="007F2A24"/>
    <w:rsid w:val="007F3188"/>
    <w:rsid w:val="007F3204"/>
    <w:rsid w:val="007F3B13"/>
    <w:rsid w:val="007F42C2"/>
    <w:rsid w:val="007F4831"/>
    <w:rsid w:val="007F4A28"/>
    <w:rsid w:val="007F516B"/>
    <w:rsid w:val="007F5F27"/>
    <w:rsid w:val="007F6740"/>
    <w:rsid w:val="007F6C8B"/>
    <w:rsid w:val="007F739D"/>
    <w:rsid w:val="007F7C94"/>
    <w:rsid w:val="008016AC"/>
    <w:rsid w:val="00802205"/>
    <w:rsid w:val="00803730"/>
    <w:rsid w:val="00803E0D"/>
    <w:rsid w:val="0080448A"/>
    <w:rsid w:val="00805EF0"/>
    <w:rsid w:val="00806074"/>
    <w:rsid w:val="00807BA0"/>
    <w:rsid w:val="008102DA"/>
    <w:rsid w:val="00811042"/>
    <w:rsid w:val="00812A1E"/>
    <w:rsid w:val="00812FFA"/>
    <w:rsid w:val="008166DB"/>
    <w:rsid w:val="00822FC7"/>
    <w:rsid w:val="0082315D"/>
    <w:rsid w:val="00823ABE"/>
    <w:rsid w:val="00823DE0"/>
    <w:rsid w:val="0082609C"/>
    <w:rsid w:val="008262A4"/>
    <w:rsid w:val="00826BBA"/>
    <w:rsid w:val="00826D14"/>
    <w:rsid w:val="00832142"/>
    <w:rsid w:val="008332B9"/>
    <w:rsid w:val="008333D2"/>
    <w:rsid w:val="00833622"/>
    <w:rsid w:val="008337F4"/>
    <w:rsid w:val="00834FE2"/>
    <w:rsid w:val="0083578F"/>
    <w:rsid w:val="00837192"/>
    <w:rsid w:val="00837E81"/>
    <w:rsid w:val="00840560"/>
    <w:rsid w:val="00841994"/>
    <w:rsid w:val="00842E8E"/>
    <w:rsid w:val="0084453F"/>
    <w:rsid w:val="00844649"/>
    <w:rsid w:val="0084483D"/>
    <w:rsid w:val="008452AD"/>
    <w:rsid w:val="0084703E"/>
    <w:rsid w:val="00847569"/>
    <w:rsid w:val="00847876"/>
    <w:rsid w:val="00850774"/>
    <w:rsid w:val="008510B9"/>
    <w:rsid w:val="00851CE0"/>
    <w:rsid w:val="00852CC1"/>
    <w:rsid w:val="00856602"/>
    <w:rsid w:val="0085775D"/>
    <w:rsid w:val="008577A6"/>
    <w:rsid w:val="00857BA3"/>
    <w:rsid w:val="00857F6D"/>
    <w:rsid w:val="00861119"/>
    <w:rsid w:val="008621E2"/>
    <w:rsid w:val="0086337E"/>
    <w:rsid w:val="00863EF6"/>
    <w:rsid w:val="0086493F"/>
    <w:rsid w:val="00864ABB"/>
    <w:rsid w:val="00864E60"/>
    <w:rsid w:val="0086515C"/>
    <w:rsid w:val="008672BB"/>
    <w:rsid w:val="0087041D"/>
    <w:rsid w:val="0087138E"/>
    <w:rsid w:val="00873FFE"/>
    <w:rsid w:val="0087451A"/>
    <w:rsid w:val="0087513E"/>
    <w:rsid w:val="00875DBE"/>
    <w:rsid w:val="00880E3D"/>
    <w:rsid w:val="00880F7A"/>
    <w:rsid w:val="00881903"/>
    <w:rsid w:val="00882F10"/>
    <w:rsid w:val="0088304C"/>
    <w:rsid w:val="0088555A"/>
    <w:rsid w:val="00885638"/>
    <w:rsid w:val="00887512"/>
    <w:rsid w:val="00887C39"/>
    <w:rsid w:val="00890387"/>
    <w:rsid w:val="00890535"/>
    <w:rsid w:val="00890609"/>
    <w:rsid w:val="008910C7"/>
    <w:rsid w:val="00892320"/>
    <w:rsid w:val="00893120"/>
    <w:rsid w:val="0089394A"/>
    <w:rsid w:val="00893FDF"/>
    <w:rsid w:val="00894F65"/>
    <w:rsid w:val="00895363"/>
    <w:rsid w:val="0089564F"/>
    <w:rsid w:val="008972B6"/>
    <w:rsid w:val="00897542"/>
    <w:rsid w:val="00897577"/>
    <w:rsid w:val="008A03E0"/>
    <w:rsid w:val="008A11B0"/>
    <w:rsid w:val="008A14AF"/>
    <w:rsid w:val="008A254B"/>
    <w:rsid w:val="008A2FA5"/>
    <w:rsid w:val="008A3543"/>
    <w:rsid w:val="008A3589"/>
    <w:rsid w:val="008A3C78"/>
    <w:rsid w:val="008A407C"/>
    <w:rsid w:val="008A527A"/>
    <w:rsid w:val="008A628E"/>
    <w:rsid w:val="008A7E80"/>
    <w:rsid w:val="008B09AD"/>
    <w:rsid w:val="008B20CE"/>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0CCB"/>
    <w:rsid w:val="008C1AD2"/>
    <w:rsid w:val="008C2375"/>
    <w:rsid w:val="008C276A"/>
    <w:rsid w:val="008C3343"/>
    <w:rsid w:val="008C475F"/>
    <w:rsid w:val="008C553A"/>
    <w:rsid w:val="008C5693"/>
    <w:rsid w:val="008C60FA"/>
    <w:rsid w:val="008C7603"/>
    <w:rsid w:val="008C7A97"/>
    <w:rsid w:val="008D14D1"/>
    <w:rsid w:val="008D376C"/>
    <w:rsid w:val="008D3E10"/>
    <w:rsid w:val="008D5012"/>
    <w:rsid w:val="008D5358"/>
    <w:rsid w:val="008D6405"/>
    <w:rsid w:val="008D6768"/>
    <w:rsid w:val="008D6AE5"/>
    <w:rsid w:val="008D7BDF"/>
    <w:rsid w:val="008E05D1"/>
    <w:rsid w:val="008E09E9"/>
    <w:rsid w:val="008E1D0D"/>
    <w:rsid w:val="008E2EC8"/>
    <w:rsid w:val="008E3732"/>
    <w:rsid w:val="008E391D"/>
    <w:rsid w:val="008E5CEA"/>
    <w:rsid w:val="008E5DC1"/>
    <w:rsid w:val="008E6994"/>
    <w:rsid w:val="008E7359"/>
    <w:rsid w:val="008F1B34"/>
    <w:rsid w:val="008F221B"/>
    <w:rsid w:val="008F3AED"/>
    <w:rsid w:val="008F5CF3"/>
    <w:rsid w:val="008F6199"/>
    <w:rsid w:val="008F637A"/>
    <w:rsid w:val="008F79ED"/>
    <w:rsid w:val="009014AD"/>
    <w:rsid w:val="00901C94"/>
    <w:rsid w:val="00902946"/>
    <w:rsid w:val="00902E37"/>
    <w:rsid w:val="00903D15"/>
    <w:rsid w:val="00903FD8"/>
    <w:rsid w:val="00905149"/>
    <w:rsid w:val="00905C83"/>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1FD8"/>
    <w:rsid w:val="0092384D"/>
    <w:rsid w:val="00923E86"/>
    <w:rsid w:val="00924903"/>
    <w:rsid w:val="00925DAB"/>
    <w:rsid w:val="009262D7"/>
    <w:rsid w:val="0092771A"/>
    <w:rsid w:val="009307C9"/>
    <w:rsid w:val="00930E0E"/>
    <w:rsid w:val="00931ABC"/>
    <w:rsid w:val="00932165"/>
    <w:rsid w:val="009322B3"/>
    <w:rsid w:val="009331B4"/>
    <w:rsid w:val="009342F7"/>
    <w:rsid w:val="00934A5F"/>
    <w:rsid w:val="009354A3"/>
    <w:rsid w:val="009368E5"/>
    <w:rsid w:val="0093713D"/>
    <w:rsid w:val="009372D2"/>
    <w:rsid w:val="009413D4"/>
    <w:rsid w:val="00941F0C"/>
    <w:rsid w:val="00942055"/>
    <w:rsid w:val="00942303"/>
    <w:rsid w:val="00942AD0"/>
    <w:rsid w:val="009431AF"/>
    <w:rsid w:val="00944599"/>
    <w:rsid w:val="009448D5"/>
    <w:rsid w:val="00946039"/>
    <w:rsid w:val="00946A80"/>
    <w:rsid w:val="00947A34"/>
    <w:rsid w:val="0095066F"/>
    <w:rsid w:val="00951042"/>
    <w:rsid w:val="00951BB7"/>
    <w:rsid w:val="00952408"/>
    <w:rsid w:val="00952837"/>
    <w:rsid w:val="00952F35"/>
    <w:rsid w:val="00953881"/>
    <w:rsid w:val="009540A4"/>
    <w:rsid w:val="00960F63"/>
    <w:rsid w:val="00961777"/>
    <w:rsid w:val="00961CB8"/>
    <w:rsid w:val="009627E7"/>
    <w:rsid w:val="00963790"/>
    <w:rsid w:val="00963818"/>
    <w:rsid w:val="00963AB3"/>
    <w:rsid w:val="0096425A"/>
    <w:rsid w:val="009655E0"/>
    <w:rsid w:val="0096668E"/>
    <w:rsid w:val="00967C6B"/>
    <w:rsid w:val="00967F69"/>
    <w:rsid w:val="0097012E"/>
    <w:rsid w:val="00970C88"/>
    <w:rsid w:val="00970CC3"/>
    <w:rsid w:val="009711A7"/>
    <w:rsid w:val="0097124C"/>
    <w:rsid w:val="009713AB"/>
    <w:rsid w:val="009727BC"/>
    <w:rsid w:val="009744AE"/>
    <w:rsid w:val="00975668"/>
    <w:rsid w:val="00976269"/>
    <w:rsid w:val="009767A5"/>
    <w:rsid w:val="00976940"/>
    <w:rsid w:val="009808ED"/>
    <w:rsid w:val="0098097C"/>
    <w:rsid w:val="00981399"/>
    <w:rsid w:val="0098172C"/>
    <w:rsid w:val="00983045"/>
    <w:rsid w:val="00983572"/>
    <w:rsid w:val="00983D3C"/>
    <w:rsid w:val="00984442"/>
    <w:rsid w:val="00984EB7"/>
    <w:rsid w:val="00985013"/>
    <w:rsid w:val="009862AE"/>
    <w:rsid w:val="00990062"/>
    <w:rsid w:val="00991F5C"/>
    <w:rsid w:val="00994260"/>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989"/>
    <w:rsid w:val="009B5F45"/>
    <w:rsid w:val="009B5FF9"/>
    <w:rsid w:val="009B7073"/>
    <w:rsid w:val="009B747D"/>
    <w:rsid w:val="009C1D71"/>
    <w:rsid w:val="009C3978"/>
    <w:rsid w:val="009C42BE"/>
    <w:rsid w:val="009C4B0D"/>
    <w:rsid w:val="009C66A0"/>
    <w:rsid w:val="009D0550"/>
    <w:rsid w:val="009D0E48"/>
    <w:rsid w:val="009D12CB"/>
    <w:rsid w:val="009D1F11"/>
    <w:rsid w:val="009D3884"/>
    <w:rsid w:val="009D41C9"/>
    <w:rsid w:val="009D4AA7"/>
    <w:rsid w:val="009D5991"/>
    <w:rsid w:val="009D70F3"/>
    <w:rsid w:val="009D7523"/>
    <w:rsid w:val="009E0913"/>
    <w:rsid w:val="009E0F0D"/>
    <w:rsid w:val="009E21F6"/>
    <w:rsid w:val="009E28C8"/>
    <w:rsid w:val="009E2B9F"/>
    <w:rsid w:val="009E2E70"/>
    <w:rsid w:val="009E38BB"/>
    <w:rsid w:val="009E410F"/>
    <w:rsid w:val="009E507D"/>
    <w:rsid w:val="009E55F8"/>
    <w:rsid w:val="009E5A39"/>
    <w:rsid w:val="009E6414"/>
    <w:rsid w:val="009E6CE5"/>
    <w:rsid w:val="009E74DA"/>
    <w:rsid w:val="009E7AFA"/>
    <w:rsid w:val="009F0292"/>
    <w:rsid w:val="009F0B05"/>
    <w:rsid w:val="009F2110"/>
    <w:rsid w:val="009F3224"/>
    <w:rsid w:val="009F327F"/>
    <w:rsid w:val="009F5730"/>
    <w:rsid w:val="009F597B"/>
    <w:rsid w:val="009F5BA6"/>
    <w:rsid w:val="009F62FC"/>
    <w:rsid w:val="009F6479"/>
    <w:rsid w:val="009F6F1E"/>
    <w:rsid w:val="00A00770"/>
    <w:rsid w:val="00A01279"/>
    <w:rsid w:val="00A01907"/>
    <w:rsid w:val="00A03631"/>
    <w:rsid w:val="00A045C7"/>
    <w:rsid w:val="00A047C7"/>
    <w:rsid w:val="00A05C3D"/>
    <w:rsid w:val="00A0648D"/>
    <w:rsid w:val="00A06676"/>
    <w:rsid w:val="00A10D88"/>
    <w:rsid w:val="00A135AA"/>
    <w:rsid w:val="00A1385B"/>
    <w:rsid w:val="00A15045"/>
    <w:rsid w:val="00A163DC"/>
    <w:rsid w:val="00A1674F"/>
    <w:rsid w:val="00A177FC"/>
    <w:rsid w:val="00A24713"/>
    <w:rsid w:val="00A25F6B"/>
    <w:rsid w:val="00A26C77"/>
    <w:rsid w:val="00A2719B"/>
    <w:rsid w:val="00A27A12"/>
    <w:rsid w:val="00A31621"/>
    <w:rsid w:val="00A31A34"/>
    <w:rsid w:val="00A3358E"/>
    <w:rsid w:val="00A351B2"/>
    <w:rsid w:val="00A366F9"/>
    <w:rsid w:val="00A40A10"/>
    <w:rsid w:val="00A42549"/>
    <w:rsid w:val="00A42D4D"/>
    <w:rsid w:val="00A43172"/>
    <w:rsid w:val="00A43646"/>
    <w:rsid w:val="00A43656"/>
    <w:rsid w:val="00A439E4"/>
    <w:rsid w:val="00A501A4"/>
    <w:rsid w:val="00A50D07"/>
    <w:rsid w:val="00A51BAF"/>
    <w:rsid w:val="00A52316"/>
    <w:rsid w:val="00A53723"/>
    <w:rsid w:val="00A542A6"/>
    <w:rsid w:val="00A56CE9"/>
    <w:rsid w:val="00A56FF1"/>
    <w:rsid w:val="00A5799B"/>
    <w:rsid w:val="00A57FBB"/>
    <w:rsid w:val="00A61363"/>
    <w:rsid w:val="00A62785"/>
    <w:rsid w:val="00A62809"/>
    <w:rsid w:val="00A6395F"/>
    <w:rsid w:val="00A64066"/>
    <w:rsid w:val="00A64C18"/>
    <w:rsid w:val="00A65B20"/>
    <w:rsid w:val="00A65F5E"/>
    <w:rsid w:val="00A6630E"/>
    <w:rsid w:val="00A70809"/>
    <w:rsid w:val="00A70D7A"/>
    <w:rsid w:val="00A71069"/>
    <w:rsid w:val="00A7113B"/>
    <w:rsid w:val="00A7269A"/>
    <w:rsid w:val="00A73EDB"/>
    <w:rsid w:val="00A76EDF"/>
    <w:rsid w:val="00A77F7B"/>
    <w:rsid w:val="00A80431"/>
    <w:rsid w:val="00A80C7D"/>
    <w:rsid w:val="00A8372A"/>
    <w:rsid w:val="00A83D33"/>
    <w:rsid w:val="00A8418D"/>
    <w:rsid w:val="00A84C85"/>
    <w:rsid w:val="00A855C2"/>
    <w:rsid w:val="00A85A47"/>
    <w:rsid w:val="00A86D8D"/>
    <w:rsid w:val="00A87DB8"/>
    <w:rsid w:val="00A91282"/>
    <w:rsid w:val="00A92F3F"/>
    <w:rsid w:val="00A94DDB"/>
    <w:rsid w:val="00A95237"/>
    <w:rsid w:val="00A95834"/>
    <w:rsid w:val="00A9597C"/>
    <w:rsid w:val="00A962E3"/>
    <w:rsid w:val="00A9744E"/>
    <w:rsid w:val="00A97ECE"/>
    <w:rsid w:val="00AA0950"/>
    <w:rsid w:val="00AA1E31"/>
    <w:rsid w:val="00AA1F88"/>
    <w:rsid w:val="00AA2161"/>
    <w:rsid w:val="00AA25B4"/>
    <w:rsid w:val="00AA2907"/>
    <w:rsid w:val="00AA2B27"/>
    <w:rsid w:val="00AA30C0"/>
    <w:rsid w:val="00AA334B"/>
    <w:rsid w:val="00AA3E36"/>
    <w:rsid w:val="00AA47AB"/>
    <w:rsid w:val="00AA5326"/>
    <w:rsid w:val="00AA6CFD"/>
    <w:rsid w:val="00AA7717"/>
    <w:rsid w:val="00AA771F"/>
    <w:rsid w:val="00AA77F9"/>
    <w:rsid w:val="00AB115E"/>
    <w:rsid w:val="00AB4CBC"/>
    <w:rsid w:val="00AB56D4"/>
    <w:rsid w:val="00AB6073"/>
    <w:rsid w:val="00AB6177"/>
    <w:rsid w:val="00AB6DF3"/>
    <w:rsid w:val="00AC10F2"/>
    <w:rsid w:val="00AC1753"/>
    <w:rsid w:val="00AC1790"/>
    <w:rsid w:val="00AC1C11"/>
    <w:rsid w:val="00AC2678"/>
    <w:rsid w:val="00AC2BE0"/>
    <w:rsid w:val="00AC33A4"/>
    <w:rsid w:val="00AC3518"/>
    <w:rsid w:val="00AC3F13"/>
    <w:rsid w:val="00AC3F77"/>
    <w:rsid w:val="00AC44A3"/>
    <w:rsid w:val="00AD0C5F"/>
    <w:rsid w:val="00AD22C1"/>
    <w:rsid w:val="00AD2788"/>
    <w:rsid w:val="00AD3857"/>
    <w:rsid w:val="00AD750A"/>
    <w:rsid w:val="00AE0648"/>
    <w:rsid w:val="00AE1082"/>
    <w:rsid w:val="00AE1BD8"/>
    <w:rsid w:val="00AE1E17"/>
    <w:rsid w:val="00AE284A"/>
    <w:rsid w:val="00AE331C"/>
    <w:rsid w:val="00AE3D86"/>
    <w:rsid w:val="00AE5E8C"/>
    <w:rsid w:val="00AE68FE"/>
    <w:rsid w:val="00AF065E"/>
    <w:rsid w:val="00AF082B"/>
    <w:rsid w:val="00AF2054"/>
    <w:rsid w:val="00AF2203"/>
    <w:rsid w:val="00AF2430"/>
    <w:rsid w:val="00AF2B2C"/>
    <w:rsid w:val="00AF2E91"/>
    <w:rsid w:val="00AF3EE8"/>
    <w:rsid w:val="00AF4B17"/>
    <w:rsid w:val="00AF68DD"/>
    <w:rsid w:val="00AF7AAE"/>
    <w:rsid w:val="00B00AF0"/>
    <w:rsid w:val="00B013D5"/>
    <w:rsid w:val="00B02E00"/>
    <w:rsid w:val="00B02E31"/>
    <w:rsid w:val="00B03543"/>
    <w:rsid w:val="00B0380C"/>
    <w:rsid w:val="00B05747"/>
    <w:rsid w:val="00B0635A"/>
    <w:rsid w:val="00B07793"/>
    <w:rsid w:val="00B07F60"/>
    <w:rsid w:val="00B10AD7"/>
    <w:rsid w:val="00B10C89"/>
    <w:rsid w:val="00B110D4"/>
    <w:rsid w:val="00B11D8E"/>
    <w:rsid w:val="00B11FB8"/>
    <w:rsid w:val="00B123CA"/>
    <w:rsid w:val="00B125D4"/>
    <w:rsid w:val="00B12A44"/>
    <w:rsid w:val="00B12C0C"/>
    <w:rsid w:val="00B14C4C"/>
    <w:rsid w:val="00B151EE"/>
    <w:rsid w:val="00B15D07"/>
    <w:rsid w:val="00B167D7"/>
    <w:rsid w:val="00B16D34"/>
    <w:rsid w:val="00B17607"/>
    <w:rsid w:val="00B1764C"/>
    <w:rsid w:val="00B20795"/>
    <w:rsid w:val="00B20D90"/>
    <w:rsid w:val="00B21392"/>
    <w:rsid w:val="00B2294D"/>
    <w:rsid w:val="00B22AB6"/>
    <w:rsid w:val="00B24832"/>
    <w:rsid w:val="00B269FD"/>
    <w:rsid w:val="00B26A30"/>
    <w:rsid w:val="00B26A8A"/>
    <w:rsid w:val="00B271DE"/>
    <w:rsid w:val="00B27A2D"/>
    <w:rsid w:val="00B27D87"/>
    <w:rsid w:val="00B27E48"/>
    <w:rsid w:val="00B30516"/>
    <w:rsid w:val="00B31735"/>
    <w:rsid w:val="00B31D99"/>
    <w:rsid w:val="00B34203"/>
    <w:rsid w:val="00B35E70"/>
    <w:rsid w:val="00B36163"/>
    <w:rsid w:val="00B36870"/>
    <w:rsid w:val="00B370E2"/>
    <w:rsid w:val="00B40081"/>
    <w:rsid w:val="00B40342"/>
    <w:rsid w:val="00B4178E"/>
    <w:rsid w:val="00B41ACA"/>
    <w:rsid w:val="00B41D3E"/>
    <w:rsid w:val="00B4325A"/>
    <w:rsid w:val="00B4343C"/>
    <w:rsid w:val="00B43D3A"/>
    <w:rsid w:val="00B45512"/>
    <w:rsid w:val="00B459D8"/>
    <w:rsid w:val="00B462E0"/>
    <w:rsid w:val="00B467FF"/>
    <w:rsid w:val="00B511A1"/>
    <w:rsid w:val="00B515FB"/>
    <w:rsid w:val="00B53D07"/>
    <w:rsid w:val="00B55863"/>
    <w:rsid w:val="00B56BDB"/>
    <w:rsid w:val="00B56DDF"/>
    <w:rsid w:val="00B574C2"/>
    <w:rsid w:val="00B600D6"/>
    <w:rsid w:val="00B613E0"/>
    <w:rsid w:val="00B61628"/>
    <w:rsid w:val="00B645AB"/>
    <w:rsid w:val="00B64B08"/>
    <w:rsid w:val="00B6543D"/>
    <w:rsid w:val="00B65448"/>
    <w:rsid w:val="00B65519"/>
    <w:rsid w:val="00B6558D"/>
    <w:rsid w:val="00B65E27"/>
    <w:rsid w:val="00B6730C"/>
    <w:rsid w:val="00B7089C"/>
    <w:rsid w:val="00B7092B"/>
    <w:rsid w:val="00B71DAC"/>
    <w:rsid w:val="00B71E85"/>
    <w:rsid w:val="00B721B9"/>
    <w:rsid w:val="00B74B3D"/>
    <w:rsid w:val="00B7529F"/>
    <w:rsid w:val="00B76F06"/>
    <w:rsid w:val="00B772C8"/>
    <w:rsid w:val="00B81643"/>
    <w:rsid w:val="00B81CCF"/>
    <w:rsid w:val="00B8244F"/>
    <w:rsid w:val="00B86B24"/>
    <w:rsid w:val="00B87AB6"/>
    <w:rsid w:val="00B87D97"/>
    <w:rsid w:val="00B903CE"/>
    <w:rsid w:val="00B92C70"/>
    <w:rsid w:val="00B93292"/>
    <w:rsid w:val="00B93A51"/>
    <w:rsid w:val="00B9414F"/>
    <w:rsid w:val="00B948FF"/>
    <w:rsid w:val="00B96915"/>
    <w:rsid w:val="00BA0A1A"/>
    <w:rsid w:val="00BA0F3B"/>
    <w:rsid w:val="00BA11AB"/>
    <w:rsid w:val="00BA1920"/>
    <w:rsid w:val="00BA1A7B"/>
    <w:rsid w:val="00BA3549"/>
    <w:rsid w:val="00BA3AA6"/>
    <w:rsid w:val="00BA469E"/>
    <w:rsid w:val="00BA4B78"/>
    <w:rsid w:val="00BA5205"/>
    <w:rsid w:val="00BA5585"/>
    <w:rsid w:val="00BA5704"/>
    <w:rsid w:val="00BA62B6"/>
    <w:rsid w:val="00BB0C8E"/>
    <w:rsid w:val="00BB20B2"/>
    <w:rsid w:val="00BB2499"/>
    <w:rsid w:val="00BB48B6"/>
    <w:rsid w:val="00BB5913"/>
    <w:rsid w:val="00BB7D28"/>
    <w:rsid w:val="00BC003C"/>
    <w:rsid w:val="00BC0A24"/>
    <w:rsid w:val="00BC12FA"/>
    <w:rsid w:val="00BC1D9A"/>
    <w:rsid w:val="00BC2F9D"/>
    <w:rsid w:val="00BC4158"/>
    <w:rsid w:val="00BC59E1"/>
    <w:rsid w:val="00BC5BFC"/>
    <w:rsid w:val="00BC5CF6"/>
    <w:rsid w:val="00BC6637"/>
    <w:rsid w:val="00BC7424"/>
    <w:rsid w:val="00BD1250"/>
    <w:rsid w:val="00BD18DC"/>
    <w:rsid w:val="00BD2520"/>
    <w:rsid w:val="00BD29CC"/>
    <w:rsid w:val="00BD337D"/>
    <w:rsid w:val="00BD359F"/>
    <w:rsid w:val="00BD3C53"/>
    <w:rsid w:val="00BD41ED"/>
    <w:rsid w:val="00BD43E2"/>
    <w:rsid w:val="00BD6BF6"/>
    <w:rsid w:val="00BD7504"/>
    <w:rsid w:val="00BE0AEC"/>
    <w:rsid w:val="00BE29F0"/>
    <w:rsid w:val="00BE2A9C"/>
    <w:rsid w:val="00BE30CF"/>
    <w:rsid w:val="00BE34F6"/>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1831"/>
    <w:rsid w:val="00C0224E"/>
    <w:rsid w:val="00C03A04"/>
    <w:rsid w:val="00C03AEF"/>
    <w:rsid w:val="00C03BA0"/>
    <w:rsid w:val="00C05BD9"/>
    <w:rsid w:val="00C06B1D"/>
    <w:rsid w:val="00C06E90"/>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0F23"/>
    <w:rsid w:val="00C320CE"/>
    <w:rsid w:val="00C323E9"/>
    <w:rsid w:val="00C3277D"/>
    <w:rsid w:val="00C33983"/>
    <w:rsid w:val="00C345C4"/>
    <w:rsid w:val="00C351A2"/>
    <w:rsid w:val="00C3567B"/>
    <w:rsid w:val="00C35A99"/>
    <w:rsid w:val="00C35CAA"/>
    <w:rsid w:val="00C36482"/>
    <w:rsid w:val="00C3653A"/>
    <w:rsid w:val="00C36B71"/>
    <w:rsid w:val="00C37192"/>
    <w:rsid w:val="00C377D2"/>
    <w:rsid w:val="00C378D1"/>
    <w:rsid w:val="00C4300E"/>
    <w:rsid w:val="00C4348F"/>
    <w:rsid w:val="00C458A5"/>
    <w:rsid w:val="00C46257"/>
    <w:rsid w:val="00C46E25"/>
    <w:rsid w:val="00C46EAD"/>
    <w:rsid w:val="00C46F21"/>
    <w:rsid w:val="00C47033"/>
    <w:rsid w:val="00C47AA0"/>
    <w:rsid w:val="00C500FA"/>
    <w:rsid w:val="00C509F4"/>
    <w:rsid w:val="00C51B19"/>
    <w:rsid w:val="00C51FDB"/>
    <w:rsid w:val="00C529C9"/>
    <w:rsid w:val="00C54260"/>
    <w:rsid w:val="00C54339"/>
    <w:rsid w:val="00C5458B"/>
    <w:rsid w:val="00C56207"/>
    <w:rsid w:val="00C57273"/>
    <w:rsid w:val="00C57E3E"/>
    <w:rsid w:val="00C6019C"/>
    <w:rsid w:val="00C61D76"/>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2917"/>
    <w:rsid w:val="00C857A2"/>
    <w:rsid w:val="00C85962"/>
    <w:rsid w:val="00C8677F"/>
    <w:rsid w:val="00C86860"/>
    <w:rsid w:val="00C903E8"/>
    <w:rsid w:val="00C90EC2"/>
    <w:rsid w:val="00C91561"/>
    <w:rsid w:val="00C91636"/>
    <w:rsid w:val="00C93A98"/>
    <w:rsid w:val="00C94373"/>
    <w:rsid w:val="00C94746"/>
    <w:rsid w:val="00C94CBD"/>
    <w:rsid w:val="00C961CF"/>
    <w:rsid w:val="00C96575"/>
    <w:rsid w:val="00C96C24"/>
    <w:rsid w:val="00C96C4D"/>
    <w:rsid w:val="00CA20DC"/>
    <w:rsid w:val="00CA2F08"/>
    <w:rsid w:val="00CA363D"/>
    <w:rsid w:val="00CA44B8"/>
    <w:rsid w:val="00CA49EB"/>
    <w:rsid w:val="00CA75AC"/>
    <w:rsid w:val="00CB3E1C"/>
    <w:rsid w:val="00CB4FE8"/>
    <w:rsid w:val="00CB535C"/>
    <w:rsid w:val="00CB5F91"/>
    <w:rsid w:val="00CB6EF8"/>
    <w:rsid w:val="00CC0004"/>
    <w:rsid w:val="00CC0200"/>
    <w:rsid w:val="00CC03A5"/>
    <w:rsid w:val="00CC2841"/>
    <w:rsid w:val="00CC68CE"/>
    <w:rsid w:val="00CC70BC"/>
    <w:rsid w:val="00CC70C5"/>
    <w:rsid w:val="00CD1BAB"/>
    <w:rsid w:val="00CD48BA"/>
    <w:rsid w:val="00CD5492"/>
    <w:rsid w:val="00CD73A3"/>
    <w:rsid w:val="00CE158C"/>
    <w:rsid w:val="00CE4127"/>
    <w:rsid w:val="00CE5FDB"/>
    <w:rsid w:val="00CE6EA3"/>
    <w:rsid w:val="00CE7E84"/>
    <w:rsid w:val="00CF00EE"/>
    <w:rsid w:val="00CF0A65"/>
    <w:rsid w:val="00CF2418"/>
    <w:rsid w:val="00CF42A4"/>
    <w:rsid w:val="00CF42BE"/>
    <w:rsid w:val="00CF4C00"/>
    <w:rsid w:val="00CF5BF9"/>
    <w:rsid w:val="00CF6A82"/>
    <w:rsid w:val="00CF7A53"/>
    <w:rsid w:val="00CF7F73"/>
    <w:rsid w:val="00D0054E"/>
    <w:rsid w:val="00D0074E"/>
    <w:rsid w:val="00D016A7"/>
    <w:rsid w:val="00D02389"/>
    <w:rsid w:val="00D03348"/>
    <w:rsid w:val="00D0392B"/>
    <w:rsid w:val="00D04ACD"/>
    <w:rsid w:val="00D05772"/>
    <w:rsid w:val="00D05905"/>
    <w:rsid w:val="00D05A18"/>
    <w:rsid w:val="00D061C1"/>
    <w:rsid w:val="00D10AB7"/>
    <w:rsid w:val="00D12408"/>
    <w:rsid w:val="00D153C6"/>
    <w:rsid w:val="00D170B2"/>
    <w:rsid w:val="00D17D08"/>
    <w:rsid w:val="00D20B2B"/>
    <w:rsid w:val="00D20EE1"/>
    <w:rsid w:val="00D228BC"/>
    <w:rsid w:val="00D23C7A"/>
    <w:rsid w:val="00D24E73"/>
    <w:rsid w:val="00D26B3A"/>
    <w:rsid w:val="00D26D82"/>
    <w:rsid w:val="00D27ECF"/>
    <w:rsid w:val="00D30223"/>
    <w:rsid w:val="00D30348"/>
    <w:rsid w:val="00D310E3"/>
    <w:rsid w:val="00D31E32"/>
    <w:rsid w:val="00D32B31"/>
    <w:rsid w:val="00D32EA9"/>
    <w:rsid w:val="00D33CD5"/>
    <w:rsid w:val="00D348C2"/>
    <w:rsid w:val="00D3502A"/>
    <w:rsid w:val="00D35656"/>
    <w:rsid w:val="00D36E88"/>
    <w:rsid w:val="00D4024E"/>
    <w:rsid w:val="00D40987"/>
    <w:rsid w:val="00D4123D"/>
    <w:rsid w:val="00D413D5"/>
    <w:rsid w:val="00D42AE7"/>
    <w:rsid w:val="00D4355D"/>
    <w:rsid w:val="00D479D2"/>
    <w:rsid w:val="00D47DD0"/>
    <w:rsid w:val="00D50D71"/>
    <w:rsid w:val="00D54778"/>
    <w:rsid w:val="00D54FB1"/>
    <w:rsid w:val="00D55952"/>
    <w:rsid w:val="00D5605A"/>
    <w:rsid w:val="00D5607A"/>
    <w:rsid w:val="00D56D8C"/>
    <w:rsid w:val="00D56FDA"/>
    <w:rsid w:val="00D574EC"/>
    <w:rsid w:val="00D578AC"/>
    <w:rsid w:val="00D60CCB"/>
    <w:rsid w:val="00D60D32"/>
    <w:rsid w:val="00D61099"/>
    <w:rsid w:val="00D61823"/>
    <w:rsid w:val="00D62BA6"/>
    <w:rsid w:val="00D65788"/>
    <w:rsid w:val="00D6597F"/>
    <w:rsid w:val="00D65CEF"/>
    <w:rsid w:val="00D661E5"/>
    <w:rsid w:val="00D66301"/>
    <w:rsid w:val="00D67753"/>
    <w:rsid w:val="00D70A17"/>
    <w:rsid w:val="00D71A6B"/>
    <w:rsid w:val="00D722BA"/>
    <w:rsid w:val="00D7333C"/>
    <w:rsid w:val="00D74508"/>
    <w:rsid w:val="00D7463C"/>
    <w:rsid w:val="00D7466A"/>
    <w:rsid w:val="00D75B4A"/>
    <w:rsid w:val="00D75E6F"/>
    <w:rsid w:val="00D762BE"/>
    <w:rsid w:val="00D76C0B"/>
    <w:rsid w:val="00D77943"/>
    <w:rsid w:val="00D80712"/>
    <w:rsid w:val="00D8078C"/>
    <w:rsid w:val="00D81B9E"/>
    <w:rsid w:val="00D82990"/>
    <w:rsid w:val="00D85451"/>
    <w:rsid w:val="00D871DE"/>
    <w:rsid w:val="00D87950"/>
    <w:rsid w:val="00D87D5C"/>
    <w:rsid w:val="00D87EED"/>
    <w:rsid w:val="00D91931"/>
    <w:rsid w:val="00D91D7A"/>
    <w:rsid w:val="00D92132"/>
    <w:rsid w:val="00D93C83"/>
    <w:rsid w:val="00D94D0B"/>
    <w:rsid w:val="00D963C0"/>
    <w:rsid w:val="00D966C0"/>
    <w:rsid w:val="00DA0069"/>
    <w:rsid w:val="00DA0461"/>
    <w:rsid w:val="00DA07D1"/>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967"/>
    <w:rsid w:val="00DB30AD"/>
    <w:rsid w:val="00DB4FA3"/>
    <w:rsid w:val="00DB5B5E"/>
    <w:rsid w:val="00DB7794"/>
    <w:rsid w:val="00DC02CC"/>
    <w:rsid w:val="00DC1567"/>
    <w:rsid w:val="00DC16B5"/>
    <w:rsid w:val="00DC41C2"/>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292E"/>
    <w:rsid w:val="00DF336E"/>
    <w:rsid w:val="00DF4010"/>
    <w:rsid w:val="00DF5AB7"/>
    <w:rsid w:val="00DF65C5"/>
    <w:rsid w:val="00DF6725"/>
    <w:rsid w:val="00DF7AA1"/>
    <w:rsid w:val="00E00829"/>
    <w:rsid w:val="00E01906"/>
    <w:rsid w:val="00E020AB"/>
    <w:rsid w:val="00E027AC"/>
    <w:rsid w:val="00E02A49"/>
    <w:rsid w:val="00E039AB"/>
    <w:rsid w:val="00E045B6"/>
    <w:rsid w:val="00E06C62"/>
    <w:rsid w:val="00E07EFF"/>
    <w:rsid w:val="00E109C9"/>
    <w:rsid w:val="00E11BA5"/>
    <w:rsid w:val="00E11BD8"/>
    <w:rsid w:val="00E12FE8"/>
    <w:rsid w:val="00E1381B"/>
    <w:rsid w:val="00E146A0"/>
    <w:rsid w:val="00E16AB9"/>
    <w:rsid w:val="00E21557"/>
    <w:rsid w:val="00E23DC8"/>
    <w:rsid w:val="00E23FE4"/>
    <w:rsid w:val="00E24422"/>
    <w:rsid w:val="00E24460"/>
    <w:rsid w:val="00E24F1E"/>
    <w:rsid w:val="00E25235"/>
    <w:rsid w:val="00E26108"/>
    <w:rsid w:val="00E263CD"/>
    <w:rsid w:val="00E2653F"/>
    <w:rsid w:val="00E27A3F"/>
    <w:rsid w:val="00E3002F"/>
    <w:rsid w:val="00E30B2C"/>
    <w:rsid w:val="00E31769"/>
    <w:rsid w:val="00E31963"/>
    <w:rsid w:val="00E32CA7"/>
    <w:rsid w:val="00E33D31"/>
    <w:rsid w:val="00E35C84"/>
    <w:rsid w:val="00E35CAC"/>
    <w:rsid w:val="00E35D63"/>
    <w:rsid w:val="00E36902"/>
    <w:rsid w:val="00E3783C"/>
    <w:rsid w:val="00E37B49"/>
    <w:rsid w:val="00E40090"/>
    <w:rsid w:val="00E43604"/>
    <w:rsid w:val="00E438FF"/>
    <w:rsid w:val="00E43911"/>
    <w:rsid w:val="00E47815"/>
    <w:rsid w:val="00E50B6F"/>
    <w:rsid w:val="00E50E36"/>
    <w:rsid w:val="00E50ECA"/>
    <w:rsid w:val="00E53071"/>
    <w:rsid w:val="00E534E0"/>
    <w:rsid w:val="00E56A34"/>
    <w:rsid w:val="00E5718A"/>
    <w:rsid w:val="00E5782B"/>
    <w:rsid w:val="00E600B9"/>
    <w:rsid w:val="00E601D6"/>
    <w:rsid w:val="00E6044C"/>
    <w:rsid w:val="00E60A8D"/>
    <w:rsid w:val="00E61842"/>
    <w:rsid w:val="00E61F4C"/>
    <w:rsid w:val="00E6220C"/>
    <w:rsid w:val="00E6432D"/>
    <w:rsid w:val="00E64391"/>
    <w:rsid w:val="00E644EE"/>
    <w:rsid w:val="00E64C57"/>
    <w:rsid w:val="00E65693"/>
    <w:rsid w:val="00E6582E"/>
    <w:rsid w:val="00E65EF6"/>
    <w:rsid w:val="00E65F50"/>
    <w:rsid w:val="00E6752D"/>
    <w:rsid w:val="00E67F25"/>
    <w:rsid w:val="00E71C05"/>
    <w:rsid w:val="00E729CB"/>
    <w:rsid w:val="00E72E5C"/>
    <w:rsid w:val="00E75E16"/>
    <w:rsid w:val="00E763CB"/>
    <w:rsid w:val="00E76A67"/>
    <w:rsid w:val="00E775DE"/>
    <w:rsid w:val="00E77974"/>
    <w:rsid w:val="00E77C0A"/>
    <w:rsid w:val="00E807D6"/>
    <w:rsid w:val="00E817F9"/>
    <w:rsid w:val="00E81CE9"/>
    <w:rsid w:val="00E8293C"/>
    <w:rsid w:val="00E83A64"/>
    <w:rsid w:val="00E84475"/>
    <w:rsid w:val="00E851FF"/>
    <w:rsid w:val="00E86008"/>
    <w:rsid w:val="00E865C7"/>
    <w:rsid w:val="00E86D99"/>
    <w:rsid w:val="00E905F1"/>
    <w:rsid w:val="00E91551"/>
    <w:rsid w:val="00E91724"/>
    <w:rsid w:val="00E92DE8"/>
    <w:rsid w:val="00E95035"/>
    <w:rsid w:val="00E95100"/>
    <w:rsid w:val="00E957E4"/>
    <w:rsid w:val="00E960C2"/>
    <w:rsid w:val="00E9617E"/>
    <w:rsid w:val="00EA1135"/>
    <w:rsid w:val="00EA1596"/>
    <w:rsid w:val="00EA1761"/>
    <w:rsid w:val="00EA334F"/>
    <w:rsid w:val="00EA3A26"/>
    <w:rsid w:val="00EA3DCB"/>
    <w:rsid w:val="00EA45F8"/>
    <w:rsid w:val="00EA5319"/>
    <w:rsid w:val="00EB1ABE"/>
    <w:rsid w:val="00EB1EBD"/>
    <w:rsid w:val="00EB2D72"/>
    <w:rsid w:val="00EB574A"/>
    <w:rsid w:val="00EC0E58"/>
    <w:rsid w:val="00EC11EE"/>
    <w:rsid w:val="00EC2B3A"/>
    <w:rsid w:val="00EC4872"/>
    <w:rsid w:val="00EC5D86"/>
    <w:rsid w:val="00EC6577"/>
    <w:rsid w:val="00EC6CDD"/>
    <w:rsid w:val="00EC7011"/>
    <w:rsid w:val="00ED005D"/>
    <w:rsid w:val="00ED193B"/>
    <w:rsid w:val="00ED30F0"/>
    <w:rsid w:val="00ED3A84"/>
    <w:rsid w:val="00ED4134"/>
    <w:rsid w:val="00ED57F2"/>
    <w:rsid w:val="00ED5AA7"/>
    <w:rsid w:val="00ED689C"/>
    <w:rsid w:val="00ED7E7B"/>
    <w:rsid w:val="00EE1AA7"/>
    <w:rsid w:val="00EE2E37"/>
    <w:rsid w:val="00EE3130"/>
    <w:rsid w:val="00EE4063"/>
    <w:rsid w:val="00EE44AF"/>
    <w:rsid w:val="00EE46A9"/>
    <w:rsid w:val="00EE597E"/>
    <w:rsid w:val="00EE6F75"/>
    <w:rsid w:val="00EE7D82"/>
    <w:rsid w:val="00EF2385"/>
    <w:rsid w:val="00EF25B2"/>
    <w:rsid w:val="00EF2799"/>
    <w:rsid w:val="00EF37A8"/>
    <w:rsid w:val="00EF3A4A"/>
    <w:rsid w:val="00EF44E8"/>
    <w:rsid w:val="00EF4B06"/>
    <w:rsid w:val="00EF5B54"/>
    <w:rsid w:val="00EF5DB6"/>
    <w:rsid w:val="00EF7FE0"/>
    <w:rsid w:val="00F01418"/>
    <w:rsid w:val="00F016FE"/>
    <w:rsid w:val="00F0202C"/>
    <w:rsid w:val="00F034E0"/>
    <w:rsid w:val="00F04509"/>
    <w:rsid w:val="00F0512F"/>
    <w:rsid w:val="00F05D5D"/>
    <w:rsid w:val="00F06FAF"/>
    <w:rsid w:val="00F073C6"/>
    <w:rsid w:val="00F07AAD"/>
    <w:rsid w:val="00F07E16"/>
    <w:rsid w:val="00F11035"/>
    <w:rsid w:val="00F11728"/>
    <w:rsid w:val="00F12281"/>
    <w:rsid w:val="00F1250C"/>
    <w:rsid w:val="00F12ABB"/>
    <w:rsid w:val="00F13C5C"/>
    <w:rsid w:val="00F143E5"/>
    <w:rsid w:val="00F144D3"/>
    <w:rsid w:val="00F17361"/>
    <w:rsid w:val="00F21340"/>
    <w:rsid w:val="00F22115"/>
    <w:rsid w:val="00F2459B"/>
    <w:rsid w:val="00F25153"/>
    <w:rsid w:val="00F258F3"/>
    <w:rsid w:val="00F25917"/>
    <w:rsid w:val="00F275DF"/>
    <w:rsid w:val="00F277D9"/>
    <w:rsid w:val="00F30A5D"/>
    <w:rsid w:val="00F315A3"/>
    <w:rsid w:val="00F316CA"/>
    <w:rsid w:val="00F33087"/>
    <w:rsid w:val="00F33310"/>
    <w:rsid w:val="00F3337C"/>
    <w:rsid w:val="00F3371F"/>
    <w:rsid w:val="00F35A81"/>
    <w:rsid w:val="00F36A04"/>
    <w:rsid w:val="00F378BE"/>
    <w:rsid w:val="00F37A74"/>
    <w:rsid w:val="00F4272C"/>
    <w:rsid w:val="00F4542B"/>
    <w:rsid w:val="00F45966"/>
    <w:rsid w:val="00F45DF1"/>
    <w:rsid w:val="00F468CD"/>
    <w:rsid w:val="00F46BA0"/>
    <w:rsid w:val="00F50463"/>
    <w:rsid w:val="00F50D3A"/>
    <w:rsid w:val="00F51A08"/>
    <w:rsid w:val="00F52D5C"/>
    <w:rsid w:val="00F53240"/>
    <w:rsid w:val="00F55C3C"/>
    <w:rsid w:val="00F564A1"/>
    <w:rsid w:val="00F56E40"/>
    <w:rsid w:val="00F60062"/>
    <w:rsid w:val="00F61406"/>
    <w:rsid w:val="00F61C50"/>
    <w:rsid w:val="00F61CE6"/>
    <w:rsid w:val="00F62862"/>
    <w:rsid w:val="00F6552C"/>
    <w:rsid w:val="00F65711"/>
    <w:rsid w:val="00F6599B"/>
    <w:rsid w:val="00F66325"/>
    <w:rsid w:val="00F6780C"/>
    <w:rsid w:val="00F6788D"/>
    <w:rsid w:val="00F67B8E"/>
    <w:rsid w:val="00F67DBF"/>
    <w:rsid w:val="00F67E8E"/>
    <w:rsid w:val="00F7069D"/>
    <w:rsid w:val="00F70BD4"/>
    <w:rsid w:val="00F70E1E"/>
    <w:rsid w:val="00F7117C"/>
    <w:rsid w:val="00F71B2D"/>
    <w:rsid w:val="00F71FF4"/>
    <w:rsid w:val="00F736F5"/>
    <w:rsid w:val="00F7442D"/>
    <w:rsid w:val="00F754AC"/>
    <w:rsid w:val="00F75799"/>
    <w:rsid w:val="00F75876"/>
    <w:rsid w:val="00F760E5"/>
    <w:rsid w:val="00F77147"/>
    <w:rsid w:val="00F7790F"/>
    <w:rsid w:val="00F80215"/>
    <w:rsid w:val="00F8065A"/>
    <w:rsid w:val="00F818A5"/>
    <w:rsid w:val="00F81E3C"/>
    <w:rsid w:val="00F82440"/>
    <w:rsid w:val="00F8282A"/>
    <w:rsid w:val="00F82C30"/>
    <w:rsid w:val="00F83BE9"/>
    <w:rsid w:val="00F83E48"/>
    <w:rsid w:val="00F846F7"/>
    <w:rsid w:val="00F939C4"/>
    <w:rsid w:val="00F94E24"/>
    <w:rsid w:val="00F96AC5"/>
    <w:rsid w:val="00F96ED3"/>
    <w:rsid w:val="00F9761E"/>
    <w:rsid w:val="00FA02C7"/>
    <w:rsid w:val="00FA2064"/>
    <w:rsid w:val="00FA26E7"/>
    <w:rsid w:val="00FA293D"/>
    <w:rsid w:val="00FA2C95"/>
    <w:rsid w:val="00FA3ADA"/>
    <w:rsid w:val="00FA6C93"/>
    <w:rsid w:val="00FA72B9"/>
    <w:rsid w:val="00FB03B2"/>
    <w:rsid w:val="00FB0C89"/>
    <w:rsid w:val="00FB246D"/>
    <w:rsid w:val="00FB5027"/>
    <w:rsid w:val="00FB5C77"/>
    <w:rsid w:val="00FB6B01"/>
    <w:rsid w:val="00FB7067"/>
    <w:rsid w:val="00FC0319"/>
    <w:rsid w:val="00FC0D33"/>
    <w:rsid w:val="00FC0DD4"/>
    <w:rsid w:val="00FC0E75"/>
    <w:rsid w:val="00FC3741"/>
    <w:rsid w:val="00FC3C55"/>
    <w:rsid w:val="00FC3DE2"/>
    <w:rsid w:val="00FC5AD6"/>
    <w:rsid w:val="00FC5E4E"/>
    <w:rsid w:val="00FC7FA0"/>
    <w:rsid w:val="00FD05E1"/>
    <w:rsid w:val="00FD0B92"/>
    <w:rsid w:val="00FD0CA1"/>
    <w:rsid w:val="00FD13C3"/>
    <w:rsid w:val="00FD21FC"/>
    <w:rsid w:val="00FD233D"/>
    <w:rsid w:val="00FD3595"/>
    <w:rsid w:val="00FD3B77"/>
    <w:rsid w:val="00FD509B"/>
    <w:rsid w:val="00FD5424"/>
    <w:rsid w:val="00FD6C88"/>
    <w:rsid w:val="00FD773D"/>
    <w:rsid w:val="00FD7CF6"/>
    <w:rsid w:val="00FE07B0"/>
    <w:rsid w:val="00FE11B6"/>
    <w:rsid w:val="00FE1B50"/>
    <w:rsid w:val="00FE228F"/>
    <w:rsid w:val="00FE300A"/>
    <w:rsid w:val="00FE33F2"/>
    <w:rsid w:val="00FE5406"/>
    <w:rsid w:val="00FE5C1B"/>
    <w:rsid w:val="00FE66AF"/>
    <w:rsid w:val="00FE6860"/>
    <w:rsid w:val="00FE700D"/>
    <w:rsid w:val="00FE751D"/>
    <w:rsid w:val="00FE768C"/>
    <w:rsid w:val="00FF049E"/>
    <w:rsid w:val="00FF10A9"/>
    <w:rsid w:val="00FF139F"/>
    <w:rsid w:val="00FF2194"/>
    <w:rsid w:val="00FF3168"/>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143C9"/>
  <w15:docId w15:val="{518A1836-982B-4955-989B-B578BD3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CA7F7D-30B7-4B8A-8E2D-CB99FBD2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8868</Words>
  <Characters>48777</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57530</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EL ALAMI Youssra</cp:lastModifiedBy>
  <cp:revision>2</cp:revision>
  <cp:lastPrinted>2019-10-25T10:39:00Z</cp:lastPrinted>
  <dcterms:created xsi:type="dcterms:W3CDTF">2019-11-19T14:48:00Z</dcterms:created>
  <dcterms:modified xsi:type="dcterms:W3CDTF">2019-11-19T14:48:00Z</dcterms:modified>
</cp:coreProperties>
</file>