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F4FED" w14:textId="77777777" w:rsidR="00957645" w:rsidRDefault="00957645" w:rsidP="00957645">
      <w:pPr>
        <w:pStyle w:val="Paragraphedeliste"/>
        <w:jc w:val="center"/>
        <w:rPr>
          <w:rFonts w:ascii="Helvetica" w:hAnsi="Helvetica" w:cs="Helvetica"/>
          <w:b/>
          <w:bCs/>
          <w:color w:val="212529"/>
          <w:sz w:val="24"/>
          <w:szCs w:val="24"/>
          <w:u w:val="single"/>
          <w:shd w:val="clear" w:color="auto" w:fill="FFFFFF"/>
        </w:rPr>
      </w:pPr>
    </w:p>
    <w:p w14:paraId="2A139764" w14:textId="77777777" w:rsidR="00957645" w:rsidRDefault="007F4E00" w:rsidP="00957645">
      <w:pPr>
        <w:pStyle w:val="Paragraphedeliste"/>
        <w:jc w:val="center"/>
        <w:rPr>
          <w:rFonts w:ascii="Helvetica" w:hAnsi="Helvetica" w:cs="Helvetica"/>
          <w:b/>
          <w:bCs/>
          <w:color w:val="212529"/>
          <w:sz w:val="24"/>
          <w:szCs w:val="24"/>
          <w:u w:val="single"/>
          <w:shd w:val="clear" w:color="auto" w:fill="FFFFFF"/>
        </w:rPr>
      </w:pPr>
      <w:r w:rsidRPr="00957645">
        <w:rPr>
          <w:rFonts w:ascii="Helvetica" w:hAnsi="Helvetica" w:cs="Helvetica"/>
          <w:b/>
          <w:bCs/>
          <w:color w:val="212529"/>
          <w:sz w:val="24"/>
          <w:szCs w:val="24"/>
          <w:u w:val="single"/>
          <w:shd w:val="clear" w:color="auto" w:fill="FFFFFF"/>
        </w:rPr>
        <w:t>Procédure</w:t>
      </w:r>
      <w:r w:rsidR="00957645" w:rsidRPr="00957645">
        <w:rPr>
          <w:rFonts w:ascii="Helvetica" w:hAnsi="Helvetica" w:cs="Helvetica"/>
          <w:b/>
          <w:bCs/>
          <w:color w:val="212529"/>
          <w:sz w:val="24"/>
          <w:szCs w:val="24"/>
          <w:u w:val="single"/>
          <w:shd w:val="clear" w:color="auto" w:fill="FFFFFF"/>
        </w:rPr>
        <w:t xml:space="preserve"> </w:t>
      </w:r>
      <w:r w:rsidR="00957645" w:rsidRPr="00957645">
        <w:rPr>
          <w:rFonts w:ascii="Helvetica" w:hAnsi="Helvetica" w:cs="Helvetica"/>
          <w:b/>
          <w:bCs/>
          <w:color w:val="212529"/>
          <w:sz w:val="24"/>
          <w:szCs w:val="24"/>
          <w:u w:val="single"/>
          <w:shd w:val="clear" w:color="auto" w:fill="FFFFFF"/>
        </w:rPr>
        <w:t>pour l’obtention de certificats</w:t>
      </w:r>
    </w:p>
    <w:p w14:paraId="461EE867" w14:textId="73D41416" w:rsidR="007F4E00" w:rsidRPr="00957645" w:rsidRDefault="00957645" w:rsidP="00957645">
      <w:pPr>
        <w:pStyle w:val="Paragraphedeliste"/>
        <w:jc w:val="center"/>
        <w:rPr>
          <w:rFonts w:ascii="Helvetica" w:hAnsi="Helvetica" w:cs="Helvetica"/>
          <w:b/>
          <w:bCs/>
          <w:color w:val="212529"/>
          <w:sz w:val="24"/>
          <w:szCs w:val="24"/>
          <w:u w:val="single"/>
          <w:shd w:val="clear" w:color="auto" w:fill="FFFFFF"/>
        </w:rPr>
      </w:pPr>
      <w:proofErr w:type="gramStart"/>
      <w:r w:rsidRPr="00957645">
        <w:rPr>
          <w:rFonts w:ascii="Helvetica" w:hAnsi="Helvetica" w:cs="Helvetica"/>
          <w:b/>
          <w:bCs/>
          <w:color w:val="212529"/>
          <w:sz w:val="24"/>
          <w:szCs w:val="24"/>
          <w:u w:val="single"/>
          <w:shd w:val="clear" w:color="auto" w:fill="FFFFFF"/>
        </w:rPr>
        <w:t>d’opérateurs</w:t>
      </w:r>
      <w:proofErr w:type="gramEnd"/>
      <w:r w:rsidRPr="00957645">
        <w:rPr>
          <w:rFonts w:ascii="Helvetica" w:hAnsi="Helvetica" w:cs="Helvetica"/>
          <w:b/>
          <w:bCs/>
          <w:color w:val="212529"/>
          <w:sz w:val="24"/>
          <w:szCs w:val="24"/>
          <w:u w:val="single"/>
          <w:shd w:val="clear" w:color="auto" w:fill="FFFFFF"/>
        </w:rPr>
        <w:t xml:space="preserve"> radioélectronicien ou radiotéléphoniste</w:t>
      </w:r>
    </w:p>
    <w:p w14:paraId="1A601272" w14:textId="77777777" w:rsidR="00957645" w:rsidRDefault="00957645" w:rsidP="00D13255">
      <w:pPr>
        <w:pStyle w:val="NormalWeb"/>
        <w:jc w:val="both"/>
        <w:rPr>
          <w:rFonts w:ascii="Helvetica" w:eastAsiaTheme="minorHAnsi" w:hAnsi="Helvetica" w:cs="Helvetica"/>
          <w:kern w:val="2"/>
          <w:sz w:val="22"/>
          <w:szCs w:val="22"/>
          <w:lang w:val="fr-FR" w:eastAsia="en-US"/>
          <w14:ligatures w14:val="standardContextual"/>
        </w:rPr>
      </w:pPr>
    </w:p>
    <w:p w14:paraId="5CDF9E6A" w14:textId="56E7EC46" w:rsidR="00D13255" w:rsidRPr="007E329A" w:rsidRDefault="00D13255" w:rsidP="00D13255">
      <w:pPr>
        <w:pStyle w:val="NormalWeb"/>
        <w:jc w:val="both"/>
        <w:rPr>
          <w:rFonts w:ascii="Helvetica" w:eastAsiaTheme="minorHAnsi" w:hAnsi="Helvetica" w:cs="Helvetica"/>
          <w:kern w:val="2"/>
          <w:sz w:val="22"/>
          <w:szCs w:val="22"/>
          <w:lang w:val="fr-FR" w:eastAsia="en-US"/>
          <w14:ligatures w14:val="standardContextual"/>
        </w:rPr>
      </w:pPr>
      <w:r w:rsidRPr="007E329A">
        <w:rPr>
          <w:rFonts w:ascii="Helvetica" w:eastAsiaTheme="minorHAnsi" w:hAnsi="Helvetica" w:cs="Helvetica"/>
          <w:kern w:val="2"/>
          <w:sz w:val="22"/>
          <w:szCs w:val="22"/>
          <w:lang w:val="fr-FR" w:eastAsia="en-US"/>
          <w14:ligatures w14:val="standardContextual"/>
        </w:rPr>
        <w:t xml:space="preserve">Pour obtenir un certificat permettant l'utilisation d'équipements radioélectriques pour des communications sur des voies de navigation aérienne ou en mer ou dans le cadre du service d’amateur, le candidat est tenu de déposer un dossier de demande constitué des pièces suivantes : </w:t>
      </w:r>
    </w:p>
    <w:p w14:paraId="15E14400" w14:textId="4A7A8139" w:rsidR="00BA58B8" w:rsidRPr="007E329A" w:rsidRDefault="005C646E" w:rsidP="00BA58B8">
      <w:pPr>
        <w:pStyle w:val="NormalWeb"/>
        <w:numPr>
          <w:ilvl w:val="0"/>
          <w:numId w:val="4"/>
        </w:numPr>
        <w:jc w:val="both"/>
        <w:rPr>
          <w:rFonts w:ascii="Helvetica" w:eastAsiaTheme="minorHAnsi" w:hAnsi="Helvetica" w:cs="Helvetica"/>
          <w:kern w:val="2"/>
          <w:sz w:val="22"/>
          <w:szCs w:val="22"/>
          <w:lang w:val="fr-FR" w:eastAsia="en-US"/>
          <w14:ligatures w14:val="standardContextual"/>
        </w:rPr>
      </w:pPr>
      <w:r>
        <w:rPr>
          <w:rFonts w:ascii="Helvetica" w:eastAsiaTheme="minorHAnsi" w:hAnsi="Helvetica" w:cs="Helvetica"/>
          <w:kern w:val="2"/>
          <w:sz w:val="22"/>
          <w:szCs w:val="22"/>
          <w:lang w:val="fr-FR" w:eastAsia="en-US"/>
          <w14:ligatures w14:val="standardContextual"/>
        </w:rPr>
        <w:t>Une d</w:t>
      </w:r>
      <w:r w:rsidR="007F4E00" w:rsidRPr="007E329A">
        <w:rPr>
          <w:rFonts w:ascii="Helvetica" w:eastAsiaTheme="minorHAnsi" w:hAnsi="Helvetica" w:cs="Helvetica"/>
          <w:kern w:val="2"/>
          <w:sz w:val="22"/>
          <w:szCs w:val="22"/>
          <w:lang w:val="fr-FR" w:eastAsia="en-US"/>
          <w14:ligatures w14:val="standardContextual"/>
        </w:rPr>
        <w:t>emande</w:t>
      </w:r>
      <w:r w:rsidR="00A85D87">
        <w:rPr>
          <w:rFonts w:ascii="Helvetica" w:eastAsiaTheme="minorHAnsi" w:hAnsi="Helvetica" w:cs="Helvetica"/>
          <w:kern w:val="2"/>
          <w:sz w:val="22"/>
          <w:szCs w:val="22"/>
          <w:lang w:val="fr-FR" w:eastAsia="en-US"/>
          <w14:ligatures w14:val="standardContextual"/>
        </w:rPr>
        <w:t xml:space="preserve"> de participation à la session d’examen</w:t>
      </w:r>
      <w:r w:rsidR="007F4E00" w:rsidRPr="007E329A">
        <w:rPr>
          <w:rFonts w:ascii="Helvetica" w:eastAsiaTheme="minorHAnsi" w:hAnsi="Helvetica" w:cs="Helvetica"/>
          <w:kern w:val="2"/>
          <w:sz w:val="22"/>
          <w:szCs w:val="22"/>
          <w:lang w:val="fr-FR" w:eastAsia="en-US"/>
          <w14:ligatures w14:val="standardContextual"/>
        </w:rPr>
        <w:t>.</w:t>
      </w:r>
    </w:p>
    <w:p w14:paraId="0DD2FD4B" w14:textId="77777777" w:rsidR="00BA58B8" w:rsidRPr="007E329A" w:rsidRDefault="007F4E00" w:rsidP="00BA58B8">
      <w:pPr>
        <w:pStyle w:val="NormalWeb"/>
        <w:numPr>
          <w:ilvl w:val="0"/>
          <w:numId w:val="4"/>
        </w:numPr>
        <w:jc w:val="both"/>
        <w:rPr>
          <w:rFonts w:ascii="Helvetica" w:eastAsiaTheme="minorHAnsi" w:hAnsi="Helvetica" w:cs="Helvetica"/>
          <w:kern w:val="2"/>
          <w:sz w:val="22"/>
          <w:szCs w:val="22"/>
          <w:lang w:val="fr-FR" w:eastAsia="en-US"/>
          <w14:ligatures w14:val="standardContextual"/>
        </w:rPr>
      </w:pPr>
      <w:r w:rsidRPr="007E329A">
        <w:rPr>
          <w:rFonts w:ascii="Helvetica" w:eastAsiaTheme="minorHAnsi" w:hAnsi="Helvetica" w:cs="Helvetica"/>
          <w:kern w:val="2"/>
          <w:sz w:val="22"/>
          <w:szCs w:val="22"/>
          <w:lang w:val="fr-FR" w:eastAsia="en-US"/>
          <w14:ligatures w14:val="standardContextual"/>
        </w:rPr>
        <w:t>Une copie numérique Recto Verso de la CNIE.</w:t>
      </w:r>
    </w:p>
    <w:p w14:paraId="15B18753" w14:textId="06FA0653" w:rsidR="00BA58B8" w:rsidRPr="007E329A" w:rsidRDefault="007F4E00" w:rsidP="0022176B">
      <w:pPr>
        <w:pStyle w:val="NormalWeb"/>
        <w:numPr>
          <w:ilvl w:val="0"/>
          <w:numId w:val="4"/>
        </w:numPr>
        <w:spacing w:before="240" w:after="0" w:line="276" w:lineRule="auto"/>
        <w:jc w:val="both"/>
        <w:rPr>
          <w:rFonts w:ascii="Helvetica" w:eastAsiaTheme="minorHAnsi" w:hAnsi="Helvetica" w:cs="Helvetica"/>
          <w:kern w:val="2"/>
          <w:sz w:val="22"/>
          <w:szCs w:val="22"/>
          <w:lang w:val="fr-FR" w:eastAsia="en-US"/>
          <w14:ligatures w14:val="standardContextual"/>
        </w:rPr>
      </w:pPr>
      <w:r w:rsidRPr="007E329A">
        <w:rPr>
          <w:rFonts w:ascii="Helvetica" w:eastAsiaTheme="minorHAnsi" w:hAnsi="Helvetica" w:cs="Helvetica"/>
          <w:kern w:val="2"/>
          <w:sz w:val="22"/>
          <w:szCs w:val="22"/>
          <w:lang w:val="fr-FR" w:eastAsia="en-US"/>
          <w14:ligatures w14:val="standardContextual"/>
        </w:rPr>
        <w:t xml:space="preserve">Une photo </w:t>
      </w:r>
      <w:r w:rsidR="004F2FEA" w:rsidRPr="007E329A">
        <w:rPr>
          <w:rFonts w:ascii="Helvetica" w:eastAsiaTheme="minorHAnsi" w:hAnsi="Helvetica" w:cs="Helvetica"/>
          <w:kern w:val="2"/>
          <w:sz w:val="22"/>
          <w:szCs w:val="22"/>
          <w:lang w:val="fr-FR" w:eastAsia="en-US"/>
          <w14:ligatures w14:val="standardContextual"/>
        </w:rPr>
        <w:t>numérique récente en couleur</w:t>
      </w:r>
      <w:r w:rsidR="00BA58B8" w:rsidRPr="007E329A">
        <w:rPr>
          <w:rFonts w:ascii="Helvetica" w:eastAsiaTheme="minorHAnsi" w:hAnsi="Helvetica" w:cs="Helvetica"/>
          <w:kern w:val="2"/>
          <w:sz w:val="22"/>
          <w:szCs w:val="22"/>
          <w:lang w:val="fr-FR" w:eastAsia="en-US"/>
          <w14:ligatures w14:val="standardContextual"/>
        </w:rPr>
        <w:t xml:space="preserve"> sous format JPEG ou JPG</w:t>
      </w:r>
      <w:r w:rsidRPr="007E329A">
        <w:rPr>
          <w:rFonts w:ascii="Helvetica" w:eastAsiaTheme="minorHAnsi" w:hAnsi="Helvetica" w:cs="Helvetica"/>
          <w:kern w:val="2"/>
          <w:sz w:val="22"/>
          <w:szCs w:val="22"/>
          <w:lang w:val="fr-FR" w:eastAsia="en-US"/>
          <w14:ligatures w14:val="standardContextual"/>
        </w:rPr>
        <w:t>.</w:t>
      </w:r>
    </w:p>
    <w:p w14:paraId="5C862FC1" w14:textId="1326B382" w:rsidR="004F2FEA" w:rsidRPr="007E329A" w:rsidRDefault="007F4E00" w:rsidP="0022176B">
      <w:pPr>
        <w:pStyle w:val="NormalWeb"/>
        <w:numPr>
          <w:ilvl w:val="0"/>
          <w:numId w:val="4"/>
        </w:numPr>
        <w:spacing w:before="240" w:after="0" w:line="276" w:lineRule="auto"/>
        <w:jc w:val="both"/>
        <w:rPr>
          <w:rFonts w:ascii="Helvetica" w:hAnsi="Helvetica" w:cs="Helvetica"/>
          <w:sz w:val="22"/>
          <w:szCs w:val="22"/>
        </w:rPr>
      </w:pPr>
      <w:r w:rsidRPr="007E329A">
        <w:rPr>
          <w:rFonts w:ascii="Helvetica" w:hAnsi="Helvetica" w:cs="Helvetica"/>
          <w:sz w:val="22"/>
          <w:szCs w:val="22"/>
        </w:rPr>
        <w:t>Le justificatif de paiement des frais des droits d’examen</w:t>
      </w:r>
      <w:r w:rsidR="00FF19DA">
        <w:rPr>
          <w:rFonts w:ascii="Helvetica" w:hAnsi="Helvetica" w:cs="Helvetica"/>
          <w:sz w:val="22"/>
          <w:szCs w:val="22"/>
        </w:rPr>
        <w:t xml:space="preserve"> </w:t>
      </w:r>
      <w:r w:rsidRPr="007E329A">
        <w:rPr>
          <w:rFonts w:ascii="Helvetica" w:hAnsi="Helvetica" w:cs="Helvetica"/>
          <w:sz w:val="22"/>
          <w:szCs w:val="22"/>
        </w:rPr>
        <w:t>(Reçu de versement ou de virement sur le compte de l’ANRT)</w:t>
      </w:r>
      <w:r w:rsidR="004F2FEA" w:rsidRPr="007E329A">
        <w:rPr>
          <w:rFonts w:ascii="Helvetica" w:hAnsi="Helvetica" w:cs="Helvetica"/>
          <w:sz w:val="22"/>
          <w:szCs w:val="22"/>
        </w:rPr>
        <w:t xml:space="preserve"> prévus à l'annexe 10 de l’Arrêté 2045-18 du Ministre de l’Industrie du Commerce et des Nouvelles Technologies.</w:t>
      </w:r>
    </w:p>
    <w:p w14:paraId="2BCE95AD" w14:textId="538295F9" w:rsidR="004F2FEA" w:rsidRDefault="007F4E00" w:rsidP="00FF19DA">
      <w:pPr>
        <w:jc w:val="both"/>
        <w:rPr>
          <w:rFonts w:ascii="Helvetica" w:hAnsi="Helvetica"/>
          <w:color w:val="501549" w:themeColor="accent5" w:themeShade="80"/>
        </w:rPr>
      </w:pPr>
      <w:r w:rsidRPr="007E329A">
        <w:rPr>
          <w:rFonts w:ascii="Helvetica" w:hAnsi="Helvetica" w:cs="Helvetica"/>
          <w:sz w:val="22"/>
          <w:szCs w:val="22"/>
        </w:rPr>
        <w:t xml:space="preserve">Les pièces des dossiers de candidature peuvent être envoyées par courriel à l’adresse mail : examens-opérateur@anrt.ma. </w:t>
      </w:r>
    </w:p>
    <w:p w14:paraId="7B529FEF" w14:textId="55BCCAAD" w:rsidR="004F2FEA" w:rsidRDefault="004F2FEA" w:rsidP="007F4E00"/>
    <w:sectPr w:rsidR="004F2FE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68E99" w14:textId="77777777" w:rsidR="00260DE4" w:rsidRDefault="00260DE4" w:rsidP="00501CC5">
      <w:pPr>
        <w:spacing w:after="0" w:line="240" w:lineRule="auto"/>
      </w:pPr>
      <w:r>
        <w:separator/>
      </w:r>
    </w:p>
  </w:endnote>
  <w:endnote w:type="continuationSeparator" w:id="0">
    <w:p w14:paraId="4DB2A7B5" w14:textId="77777777" w:rsidR="00260DE4" w:rsidRDefault="00260DE4" w:rsidP="00501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E500F" w14:textId="77777777" w:rsidR="00260DE4" w:rsidRDefault="00260DE4" w:rsidP="00501CC5">
      <w:pPr>
        <w:spacing w:after="0" w:line="240" w:lineRule="auto"/>
      </w:pPr>
      <w:r>
        <w:separator/>
      </w:r>
    </w:p>
  </w:footnote>
  <w:footnote w:type="continuationSeparator" w:id="0">
    <w:p w14:paraId="2CC667E2" w14:textId="77777777" w:rsidR="00260DE4" w:rsidRDefault="00260DE4" w:rsidP="00501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405A6" w14:textId="65EF2A69" w:rsidR="00957645" w:rsidRDefault="00957645">
    <w:pPr>
      <w:pStyle w:val="En-tte"/>
    </w:pPr>
    <w:r w:rsidRPr="006A13DB">
      <w:rPr>
        <w:noProof/>
        <w:lang w:eastAsia="fr-FR"/>
      </w:rPr>
      <w:drawing>
        <wp:inline distT="0" distB="0" distL="0" distR="0" wp14:anchorId="233AFAD4" wp14:editId="28B55415">
          <wp:extent cx="1647825" cy="12763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1276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4A63"/>
    <w:multiLevelType w:val="hybridMultilevel"/>
    <w:tmpl w:val="0CDEDF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B5C5C63"/>
    <w:multiLevelType w:val="hybridMultilevel"/>
    <w:tmpl w:val="0D7EF05A"/>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C44D98"/>
    <w:multiLevelType w:val="hybridMultilevel"/>
    <w:tmpl w:val="DF381E1A"/>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 w15:restartNumberingAfterBreak="0">
    <w:nsid w:val="7337541A"/>
    <w:multiLevelType w:val="multilevel"/>
    <w:tmpl w:val="761A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491094">
    <w:abstractNumId w:val="1"/>
  </w:num>
  <w:num w:numId="2" w16cid:durableId="1372878478">
    <w:abstractNumId w:val="3"/>
  </w:num>
  <w:num w:numId="3" w16cid:durableId="16546366">
    <w:abstractNumId w:val="2"/>
  </w:num>
  <w:num w:numId="4" w16cid:durableId="1534154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00"/>
    <w:rsid w:val="000676AE"/>
    <w:rsid w:val="00260DE4"/>
    <w:rsid w:val="004F2FEA"/>
    <w:rsid w:val="00501CC5"/>
    <w:rsid w:val="005C646E"/>
    <w:rsid w:val="007E329A"/>
    <w:rsid w:val="007F4E00"/>
    <w:rsid w:val="008134EC"/>
    <w:rsid w:val="00853A9E"/>
    <w:rsid w:val="00870ECA"/>
    <w:rsid w:val="00871AE5"/>
    <w:rsid w:val="00892520"/>
    <w:rsid w:val="00957645"/>
    <w:rsid w:val="00A5215C"/>
    <w:rsid w:val="00A629DF"/>
    <w:rsid w:val="00A85D87"/>
    <w:rsid w:val="00BA58B8"/>
    <w:rsid w:val="00D13255"/>
    <w:rsid w:val="00D159B9"/>
    <w:rsid w:val="00EA0891"/>
    <w:rsid w:val="00EB3E3E"/>
    <w:rsid w:val="00F022F2"/>
    <w:rsid w:val="00F46640"/>
    <w:rsid w:val="00FF19D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BB4B"/>
  <w15:chartTrackingRefBased/>
  <w15:docId w15:val="{95C5E5F2-C8DF-4DD0-9F28-FAE2B6E1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F4E00"/>
    <w:pPr>
      <w:spacing w:line="259" w:lineRule="auto"/>
      <w:ind w:left="720"/>
      <w:contextualSpacing/>
    </w:pPr>
    <w:rPr>
      <w:kern w:val="0"/>
      <w:sz w:val="22"/>
      <w:szCs w:val="22"/>
      <w14:ligatures w14:val="none"/>
    </w:rPr>
  </w:style>
  <w:style w:type="paragraph" w:styleId="NormalWeb">
    <w:name w:val="Normal (Web)"/>
    <w:basedOn w:val="Normal"/>
    <w:uiPriority w:val="99"/>
    <w:unhideWhenUsed/>
    <w:rsid w:val="007F4E00"/>
    <w:pPr>
      <w:spacing w:before="100" w:beforeAutospacing="1" w:after="100" w:afterAutospacing="1" w:line="240" w:lineRule="auto"/>
    </w:pPr>
    <w:rPr>
      <w:rFonts w:ascii="Times New Roman" w:eastAsia="Times New Roman" w:hAnsi="Times New Roman" w:cs="Times New Roman"/>
      <w:kern w:val="0"/>
      <w:lang w:val="fr-MA" w:eastAsia="fr-MA"/>
      <w14:ligatures w14:val="none"/>
    </w:rPr>
  </w:style>
  <w:style w:type="paragraph" w:styleId="Notedebasdepage">
    <w:name w:val="footnote text"/>
    <w:basedOn w:val="Normal"/>
    <w:link w:val="NotedebasdepageCar"/>
    <w:uiPriority w:val="99"/>
    <w:semiHidden/>
    <w:unhideWhenUsed/>
    <w:rsid w:val="00501CC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01CC5"/>
    <w:rPr>
      <w:sz w:val="20"/>
      <w:szCs w:val="20"/>
    </w:rPr>
  </w:style>
  <w:style w:type="character" w:styleId="Appelnotedebasdep">
    <w:name w:val="footnote reference"/>
    <w:basedOn w:val="Policepardfaut"/>
    <w:uiPriority w:val="99"/>
    <w:semiHidden/>
    <w:unhideWhenUsed/>
    <w:rsid w:val="00501CC5"/>
    <w:rPr>
      <w:vertAlign w:val="superscript"/>
    </w:rPr>
  </w:style>
  <w:style w:type="paragraph" w:styleId="En-tte">
    <w:name w:val="header"/>
    <w:basedOn w:val="Normal"/>
    <w:link w:val="En-tteCar"/>
    <w:uiPriority w:val="99"/>
    <w:unhideWhenUsed/>
    <w:rsid w:val="00957645"/>
    <w:pPr>
      <w:tabs>
        <w:tab w:val="center" w:pos="4536"/>
        <w:tab w:val="right" w:pos="9072"/>
      </w:tabs>
      <w:spacing w:after="0" w:line="240" w:lineRule="auto"/>
    </w:pPr>
  </w:style>
  <w:style w:type="character" w:customStyle="1" w:styleId="En-tteCar">
    <w:name w:val="En-tête Car"/>
    <w:basedOn w:val="Policepardfaut"/>
    <w:link w:val="En-tte"/>
    <w:uiPriority w:val="99"/>
    <w:rsid w:val="00957645"/>
  </w:style>
  <w:style w:type="paragraph" w:styleId="Pieddepage">
    <w:name w:val="footer"/>
    <w:basedOn w:val="Normal"/>
    <w:link w:val="PieddepageCar"/>
    <w:uiPriority w:val="99"/>
    <w:unhideWhenUsed/>
    <w:rsid w:val="0095764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57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383587">
      <w:bodyDiv w:val="1"/>
      <w:marLeft w:val="0"/>
      <w:marRight w:val="0"/>
      <w:marTop w:val="0"/>
      <w:marBottom w:val="0"/>
      <w:divBdr>
        <w:top w:val="none" w:sz="0" w:space="0" w:color="auto"/>
        <w:left w:val="none" w:sz="0" w:space="0" w:color="auto"/>
        <w:bottom w:val="none" w:sz="0" w:space="0" w:color="auto"/>
        <w:right w:val="none" w:sz="0" w:space="0" w:color="auto"/>
      </w:divBdr>
    </w:div>
    <w:div w:id="199676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3AF7B-5E58-4AB2-95B7-D85AA3A56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1162</TotalTime>
  <Pages>1</Pages>
  <Words>136</Words>
  <Characters>752</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BELFAQIH El Hassania</dc:creator>
  <cp:keywords/>
  <dc:description/>
  <cp:lastModifiedBy>KHADIRI Brahim</cp:lastModifiedBy>
  <cp:revision>11</cp:revision>
  <cp:lastPrinted>2026-01-22T09:23:00Z</cp:lastPrinted>
  <dcterms:created xsi:type="dcterms:W3CDTF">2026-01-21T14:09:00Z</dcterms:created>
  <dcterms:modified xsi:type="dcterms:W3CDTF">2026-02-05T11:21:00Z</dcterms:modified>
</cp:coreProperties>
</file>